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2F" w:rsidRDefault="00180D2F" w:rsidP="00227F5E">
      <w:pPr>
        <w:spacing w:before="100" w:beforeAutospacing="1" w:after="360"/>
        <w:rPr>
          <w:rFonts w:ascii="Century Gothic" w:eastAsia="Times New Roman" w:hAnsi="Century Gothic" w:cs="Arial"/>
          <w:b/>
          <w:bCs/>
          <w:color w:val="24241D"/>
          <w:spacing w:val="2"/>
          <w:sz w:val="28"/>
          <w:szCs w:val="28"/>
          <w:u w:val="single"/>
          <w:lang w:val="en"/>
        </w:rPr>
      </w:pPr>
    </w:p>
    <w:p w:rsidR="00BA79B4" w:rsidRDefault="00227F5E" w:rsidP="00227F5E">
      <w:pPr>
        <w:spacing w:before="100" w:beforeAutospacing="1" w:after="360"/>
        <w:rPr>
          <w:rFonts w:ascii="Century Gothic" w:eastAsia="Times New Roman" w:hAnsi="Century Gothic" w:cs="Arial"/>
          <w:b/>
          <w:bCs/>
          <w:color w:val="24241D"/>
          <w:spacing w:val="2"/>
          <w:sz w:val="28"/>
          <w:szCs w:val="28"/>
          <w:u w:val="single"/>
          <w:lang w:val="en"/>
        </w:rPr>
      </w:pPr>
      <w:r w:rsidRPr="00227F5E">
        <w:rPr>
          <w:rFonts w:ascii="Century Gothic" w:eastAsia="Times New Roman" w:hAnsi="Century Gothic" w:cs="Arial"/>
          <w:b/>
          <w:bCs/>
          <w:color w:val="24241D"/>
          <w:spacing w:val="2"/>
          <w:sz w:val="28"/>
          <w:szCs w:val="28"/>
          <w:u w:val="single"/>
          <w:lang w:val="en"/>
        </w:rPr>
        <w:t>Assessment</w:t>
      </w:r>
      <w:r w:rsidR="00180D2F">
        <w:rPr>
          <w:rFonts w:ascii="Century Gothic" w:eastAsia="Times New Roman" w:hAnsi="Century Gothic" w:cs="Arial"/>
          <w:b/>
          <w:bCs/>
          <w:color w:val="24241D"/>
          <w:spacing w:val="2"/>
          <w:sz w:val="28"/>
          <w:szCs w:val="28"/>
          <w:u w:val="single"/>
          <w:lang w:val="en"/>
        </w:rPr>
        <w:t xml:space="preserve"> of the National Neighborhood Indicators Partnership</w:t>
      </w:r>
    </w:p>
    <w:p w:rsidR="00BA79B4" w:rsidRPr="00BA79B4" w:rsidRDefault="00BA79B4" w:rsidP="00227F5E">
      <w:pPr>
        <w:spacing w:before="100" w:beforeAutospacing="1" w:after="360"/>
        <w:rPr>
          <w:rFonts w:ascii="Century Gothic" w:eastAsia="Times New Roman" w:hAnsi="Century Gothic" w:cs="Arial"/>
          <w:color w:val="24241D"/>
          <w:spacing w:val="2"/>
          <w:lang w:val="en"/>
        </w:rPr>
      </w:pPr>
      <w:r>
        <w:rPr>
          <w:rFonts w:ascii="Century Gothic" w:eastAsia="Times New Roman" w:hAnsi="Century Gothic" w:cs="Arial"/>
          <w:color w:val="24241D"/>
          <w:spacing w:val="2"/>
          <w:lang w:val="en"/>
        </w:rPr>
        <w:t>In late 2013, t</w:t>
      </w:r>
      <w:r w:rsidRPr="00BA79B4">
        <w:rPr>
          <w:rFonts w:ascii="Century Gothic" w:eastAsia="Times New Roman" w:hAnsi="Century Gothic" w:cs="Arial"/>
          <w:color w:val="24241D"/>
          <w:spacing w:val="2"/>
          <w:lang w:val="en"/>
        </w:rPr>
        <w:t xml:space="preserve">he </w:t>
      </w:r>
      <w:r>
        <w:rPr>
          <w:rFonts w:ascii="Century Gothic" w:eastAsia="Times New Roman" w:hAnsi="Century Gothic" w:cs="Arial"/>
          <w:color w:val="24241D"/>
          <w:spacing w:val="2"/>
          <w:lang w:val="en"/>
        </w:rPr>
        <w:t>Urban Institute</w:t>
      </w:r>
      <w:r w:rsidR="0068795B">
        <w:rPr>
          <w:rFonts w:ascii="Century Gothic" w:eastAsia="Times New Roman" w:hAnsi="Century Gothic" w:cs="Arial"/>
          <w:color w:val="24241D"/>
          <w:spacing w:val="2"/>
          <w:lang w:val="en"/>
        </w:rPr>
        <w:t xml:space="preserve"> (UI) c</w:t>
      </w:r>
      <w:r>
        <w:rPr>
          <w:rFonts w:ascii="Century Gothic" w:eastAsia="Times New Roman" w:hAnsi="Century Gothic" w:cs="Arial"/>
          <w:color w:val="24241D"/>
          <w:spacing w:val="2"/>
          <w:lang w:val="en"/>
        </w:rPr>
        <w:t>ommissioned an assessment of the last decade</w:t>
      </w:r>
      <w:r w:rsidR="00A2086F">
        <w:rPr>
          <w:rFonts w:ascii="Century Gothic" w:eastAsia="Times New Roman" w:hAnsi="Century Gothic" w:cs="Arial"/>
          <w:color w:val="24241D"/>
          <w:spacing w:val="2"/>
          <w:lang w:val="en"/>
        </w:rPr>
        <w:t>’s</w:t>
      </w:r>
      <w:r>
        <w:rPr>
          <w:rFonts w:ascii="Century Gothic" w:eastAsia="Times New Roman" w:hAnsi="Century Gothic" w:cs="Arial"/>
          <w:color w:val="24241D"/>
          <w:spacing w:val="2"/>
          <w:lang w:val="en"/>
        </w:rPr>
        <w:t xml:space="preserve"> work of the National Neighborhood Indicators Partnership</w:t>
      </w:r>
      <w:r w:rsidR="0068795B">
        <w:rPr>
          <w:rFonts w:ascii="Century Gothic" w:eastAsia="Times New Roman" w:hAnsi="Century Gothic" w:cs="Arial"/>
          <w:color w:val="24241D"/>
          <w:spacing w:val="2"/>
          <w:lang w:val="en"/>
        </w:rPr>
        <w:t xml:space="preserve"> (NNIP)</w:t>
      </w:r>
      <w:r>
        <w:rPr>
          <w:rFonts w:ascii="Century Gothic" w:eastAsia="Times New Roman" w:hAnsi="Century Gothic" w:cs="Arial"/>
          <w:color w:val="24241D"/>
          <w:spacing w:val="2"/>
          <w:lang w:val="en"/>
        </w:rPr>
        <w:t xml:space="preserve">.  The assessment </w:t>
      </w:r>
      <w:r w:rsidR="004942EB">
        <w:rPr>
          <w:rFonts w:ascii="Century Gothic" w:eastAsia="Times New Roman" w:hAnsi="Century Gothic" w:cs="Arial"/>
          <w:color w:val="24241D"/>
          <w:spacing w:val="2"/>
          <w:lang w:val="en"/>
        </w:rPr>
        <w:t xml:space="preserve">will be conducted by </w:t>
      </w:r>
      <w:r w:rsidR="004942EB" w:rsidRPr="00227F5E">
        <w:rPr>
          <w:rFonts w:ascii="Century Gothic" w:eastAsia="Times New Roman" w:hAnsi="Century Gothic" w:cs="Arial"/>
          <w:color w:val="24241D"/>
          <w:spacing w:val="2"/>
          <w:lang w:val="en"/>
        </w:rPr>
        <w:t>Pat Auspos from the Aspen Institute</w:t>
      </w:r>
      <w:r w:rsidR="004942EB">
        <w:rPr>
          <w:rFonts w:ascii="Century Gothic" w:eastAsia="Times New Roman" w:hAnsi="Century Gothic" w:cs="Arial"/>
          <w:color w:val="24241D"/>
          <w:spacing w:val="2"/>
          <w:lang w:val="en"/>
        </w:rPr>
        <w:t>’s</w:t>
      </w:r>
      <w:r w:rsidR="004942EB" w:rsidRPr="00227F5E">
        <w:rPr>
          <w:rFonts w:ascii="Century Gothic" w:eastAsia="Times New Roman" w:hAnsi="Century Gothic" w:cs="Arial"/>
          <w:color w:val="24241D"/>
          <w:spacing w:val="2"/>
          <w:lang w:val="en"/>
        </w:rPr>
        <w:t xml:space="preserve"> </w:t>
      </w:r>
      <w:r w:rsidR="004942EB">
        <w:rPr>
          <w:rFonts w:ascii="Century Gothic" w:eastAsia="Times New Roman" w:hAnsi="Century Gothic" w:cs="Arial"/>
          <w:color w:val="24241D"/>
          <w:spacing w:val="2"/>
          <w:lang w:val="en"/>
        </w:rPr>
        <w:t>Roundtable on Community Change</w:t>
      </w:r>
      <w:r>
        <w:rPr>
          <w:rFonts w:ascii="Century Gothic" w:eastAsia="Times New Roman" w:hAnsi="Century Gothic" w:cs="Arial"/>
          <w:color w:val="24241D"/>
          <w:spacing w:val="2"/>
          <w:lang w:val="en"/>
        </w:rPr>
        <w:t xml:space="preserve"> </w:t>
      </w:r>
      <w:r w:rsidR="008E2921">
        <w:rPr>
          <w:rFonts w:ascii="Century Gothic" w:eastAsia="Times New Roman" w:hAnsi="Century Gothic" w:cs="Arial"/>
          <w:color w:val="24241D"/>
          <w:spacing w:val="2"/>
          <w:lang w:val="en"/>
        </w:rPr>
        <w:t xml:space="preserve">and is </w:t>
      </w:r>
      <w:r>
        <w:rPr>
          <w:rFonts w:ascii="Century Gothic" w:eastAsia="Times New Roman" w:hAnsi="Century Gothic" w:cs="Arial"/>
          <w:color w:val="24241D"/>
          <w:spacing w:val="2"/>
          <w:lang w:val="en"/>
        </w:rPr>
        <w:t>supported by the John D. and Catherine T. MacArthur Foundation.</w:t>
      </w:r>
    </w:p>
    <w:p w:rsidR="00A2086F" w:rsidRPr="00227F5E" w:rsidRDefault="00A2086F" w:rsidP="004942EB">
      <w:pPr>
        <w:spacing w:before="100" w:beforeAutospacing="1" w:after="120"/>
        <w:rPr>
          <w:rFonts w:ascii="Century Gothic" w:eastAsia="Times New Roman" w:hAnsi="Century Gothic" w:cs="Arial"/>
          <w:b/>
          <w:bCs/>
          <w:color w:val="24241D"/>
          <w:spacing w:val="2"/>
          <w:lang w:val="en"/>
        </w:rPr>
      </w:pPr>
      <w:r w:rsidRPr="00227F5E">
        <w:rPr>
          <w:rFonts w:ascii="Century Gothic" w:eastAsia="Times New Roman" w:hAnsi="Century Gothic" w:cs="Arial"/>
          <w:b/>
          <w:bCs/>
          <w:color w:val="24241D"/>
          <w:spacing w:val="2"/>
          <w:lang w:val="en"/>
        </w:rPr>
        <w:t>What are the main questions</w:t>
      </w:r>
      <w:r w:rsidR="00D84A34">
        <w:rPr>
          <w:rFonts w:ascii="Century Gothic" w:eastAsia="Times New Roman" w:hAnsi="Century Gothic" w:cs="Arial"/>
          <w:b/>
          <w:bCs/>
          <w:color w:val="24241D"/>
          <w:spacing w:val="2"/>
          <w:lang w:val="en"/>
        </w:rPr>
        <w:t xml:space="preserve"> the assessment will answer</w:t>
      </w:r>
      <w:r w:rsidRPr="00227F5E">
        <w:rPr>
          <w:rFonts w:ascii="Century Gothic" w:eastAsia="Times New Roman" w:hAnsi="Century Gothic" w:cs="Arial"/>
          <w:b/>
          <w:bCs/>
          <w:color w:val="24241D"/>
          <w:spacing w:val="2"/>
          <w:lang w:val="en"/>
        </w:rPr>
        <w:t>?</w:t>
      </w:r>
    </w:p>
    <w:p w:rsidR="00A2086F" w:rsidRPr="00227F5E" w:rsidRDefault="00A2086F" w:rsidP="00AE46EF">
      <w:pPr>
        <w:spacing w:before="100" w:beforeAutospacing="1" w:after="120"/>
        <w:rPr>
          <w:rFonts w:ascii="Century Gothic" w:eastAsia="Times New Roman" w:hAnsi="Century Gothic" w:cs="Arial"/>
          <w:color w:val="24241D"/>
          <w:spacing w:val="2"/>
          <w:lang w:val="en"/>
        </w:rPr>
      </w:pPr>
      <w:r w:rsidRPr="00227F5E">
        <w:rPr>
          <w:rFonts w:ascii="Century Gothic" w:eastAsia="Times New Roman" w:hAnsi="Century Gothic" w:cs="Arial"/>
          <w:color w:val="24241D"/>
          <w:spacing w:val="2"/>
          <w:lang w:val="en"/>
        </w:rPr>
        <w:t xml:space="preserve">Aspen </w:t>
      </w:r>
      <w:r>
        <w:rPr>
          <w:rFonts w:ascii="Century Gothic" w:eastAsia="Times New Roman" w:hAnsi="Century Gothic" w:cs="Arial"/>
          <w:color w:val="24241D"/>
          <w:spacing w:val="2"/>
          <w:lang w:val="en"/>
        </w:rPr>
        <w:t>will</w:t>
      </w:r>
      <w:r w:rsidRPr="00227F5E">
        <w:rPr>
          <w:rFonts w:ascii="Century Gothic" w:eastAsia="Times New Roman" w:hAnsi="Century Gothic" w:cs="Arial"/>
          <w:color w:val="24241D"/>
          <w:spacing w:val="2"/>
          <w:lang w:val="en"/>
        </w:rPr>
        <w:t xml:space="preserve"> assess how well NNIP as a network has met its goals to:</w:t>
      </w:r>
    </w:p>
    <w:p w:rsidR="00A2086F" w:rsidRPr="00227F5E" w:rsidRDefault="00A2086F" w:rsidP="00AE46EF">
      <w:pPr>
        <w:numPr>
          <w:ilvl w:val="0"/>
          <w:numId w:val="2"/>
        </w:numPr>
        <w:spacing w:after="100" w:afterAutospacing="1"/>
        <w:ind w:left="475"/>
        <w:rPr>
          <w:rFonts w:ascii="Century Gothic" w:eastAsia="Times New Roman" w:hAnsi="Century Gothic" w:cs="Arial"/>
          <w:color w:val="24241D"/>
          <w:spacing w:val="2"/>
          <w:lang w:val="en"/>
        </w:rPr>
      </w:pPr>
      <w:r w:rsidRPr="00227F5E">
        <w:rPr>
          <w:rFonts w:ascii="Century Gothic" w:eastAsia="Times New Roman" w:hAnsi="Century Gothic" w:cs="Arial"/>
          <w:color w:val="24241D"/>
          <w:spacing w:val="2"/>
          <w:lang w:val="en"/>
        </w:rPr>
        <w:t>Strengthen local capacity to use data for a range of purposes, including policy, program planning, advocacy and community engagement</w:t>
      </w:r>
    </w:p>
    <w:p w:rsidR="00A2086F" w:rsidRPr="00227F5E" w:rsidRDefault="00A2086F" w:rsidP="00A2086F">
      <w:pPr>
        <w:numPr>
          <w:ilvl w:val="0"/>
          <w:numId w:val="2"/>
        </w:numPr>
        <w:spacing w:before="100" w:beforeAutospacing="1" w:after="100" w:afterAutospacing="1"/>
        <w:ind w:left="480"/>
        <w:rPr>
          <w:rFonts w:ascii="Century Gothic" w:eastAsia="Times New Roman" w:hAnsi="Century Gothic" w:cs="Arial"/>
          <w:color w:val="24241D"/>
          <w:spacing w:val="2"/>
          <w:lang w:val="en"/>
        </w:rPr>
      </w:pPr>
      <w:r w:rsidRPr="00227F5E">
        <w:rPr>
          <w:rFonts w:ascii="Century Gothic" w:eastAsia="Times New Roman" w:hAnsi="Century Gothic" w:cs="Arial"/>
          <w:color w:val="24241D"/>
          <w:spacing w:val="2"/>
          <w:lang w:val="en"/>
        </w:rPr>
        <w:t>Inform local and national policy based on lessons from local experience , and</w:t>
      </w:r>
    </w:p>
    <w:p w:rsidR="00A2086F" w:rsidRPr="00227F5E" w:rsidRDefault="00A2086F" w:rsidP="00A2086F">
      <w:pPr>
        <w:numPr>
          <w:ilvl w:val="0"/>
          <w:numId w:val="2"/>
        </w:numPr>
        <w:spacing w:before="100" w:beforeAutospacing="1" w:after="100" w:afterAutospacing="1"/>
        <w:ind w:left="480"/>
        <w:rPr>
          <w:rFonts w:ascii="Century Gothic" w:eastAsia="Times New Roman" w:hAnsi="Century Gothic" w:cs="Arial"/>
          <w:color w:val="24241D"/>
          <w:spacing w:val="2"/>
          <w:lang w:val="en"/>
        </w:rPr>
      </w:pPr>
      <w:r w:rsidRPr="00227F5E">
        <w:rPr>
          <w:rFonts w:ascii="Century Gothic" w:eastAsia="Times New Roman" w:hAnsi="Century Gothic" w:cs="Arial"/>
          <w:color w:val="24241D"/>
          <w:spacing w:val="2"/>
          <w:lang w:val="en"/>
        </w:rPr>
        <w:t>Build national support for community information systems</w:t>
      </w:r>
    </w:p>
    <w:p w:rsidR="00227F5E" w:rsidRPr="00227F5E" w:rsidRDefault="003170B2" w:rsidP="004942EB">
      <w:pPr>
        <w:spacing w:before="100" w:beforeAutospacing="1" w:after="120"/>
        <w:rPr>
          <w:rFonts w:ascii="Century Gothic" w:eastAsia="Times New Roman" w:hAnsi="Century Gothic" w:cs="Arial"/>
          <w:b/>
          <w:bCs/>
          <w:color w:val="24241D"/>
          <w:spacing w:val="2"/>
          <w:lang w:val="en"/>
        </w:rPr>
      </w:pPr>
      <w:r>
        <w:rPr>
          <w:rFonts w:ascii="Century Gothic" w:eastAsia="Times New Roman" w:hAnsi="Century Gothic" w:cs="Arial"/>
          <w:b/>
          <w:bCs/>
          <w:color w:val="24241D"/>
          <w:spacing w:val="2"/>
          <w:lang w:val="en"/>
        </w:rPr>
        <w:t>What are the components of the assessment?</w:t>
      </w:r>
    </w:p>
    <w:p w:rsidR="00227F5E" w:rsidRPr="00227F5E" w:rsidRDefault="00227F5E" w:rsidP="004942EB">
      <w:pPr>
        <w:numPr>
          <w:ilvl w:val="0"/>
          <w:numId w:val="1"/>
        </w:numPr>
        <w:spacing w:after="100" w:afterAutospacing="1"/>
        <w:ind w:left="475"/>
        <w:rPr>
          <w:rFonts w:ascii="Century Gothic" w:eastAsia="Times New Roman" w:hAnsi="Century Gothic" w:cs="Arial"/>
          <w:color w:val="24241D"/>
          <w:spacing w:val="2"/>
          <w:lang w:val="en"/>
        </w:rPr>
      </w:pPr>
      <w:r w:rsidRPr="00227F5E">
        <w:rPr>
          <w:rFonts w:ascii="Century Gothic" w:eastAsia="Times New Roman" w:hAnsi="Century Gothic" w:cs="Arial"/>
          <w:color w:val="24241D"/>
          <w:spacing w:val="2"/>
          <w:lang w:val="en"/>
        </w:rPr>
        <w:t xml:space="preserve">Aspen </w:t>
      </w:r>
      <w:r w:rsidR="00E50192">
        <w:rPr>
          <w:rFonts w:ascii="Century Gothic" w:eastAsia="Times New Roman" w:hAnsi="Century Gothic" w:cs="Arial"/>
          <w:color w:val="24241D"/>
          <w:spacing w:val="2"/>
          <w:lang w:val="en"/>
        </w:rPr>
        <w:t>is</w:t>
      </w:r>
      <w:r w:rsidRPr="00227F5E">
        <w:rPr>
          <w:rFonts w:ascii="Century Gothic" w:eastAsia="Times New Roman" w:hAnsi="Century Gothic" w:cs="Arial"/>
          <w:color w:val="24241D"/>
          <w:spacing w:val="2"/>
          <w:lang w:val="en"/>
        </w:rPr>
        <w:t xml:space="preserve"> conduct</w:t>
      </w:r>
      <w:r w:rsidR="00E50192">
        <w:rPr>
          <w:rFonts w:ascii="Century Gothic" w:eastAsia="Times New Roman" w:hAnsi="Century Gothic" w:cs="Arial"/>
          <w:color w:val="24241D"/>
          <w:spacing w:val="2"/>
          <w:lang w:val="en"/>
        </w:rPr>
        <w:t>ing</w:t>
      </w:r>
      <w:r w:rsidRPr="00227F5E">
        <w:rPr>
          <w:rFonts w:ascii="Century Gothic" w:eastAsia="Times New Roman" w:hAnsi="Century Gothic" w:cs="Arial"/>
          <w:color w:val="24241D"/>
          <w:spacing w:val="2"/>
          <w:lang w:val="en"/>
        </w:rPr>
        <w:t xml:space="preserve"> an online survey </w:t>
      </w:r>
      <w:r w:rsidR="00E50192">
        <w:rPr>
          <w:rFonts w:ascii="Century Gothic" w:eastAsia="Times New Roman" w:hAnsi="Century Gothic" w:cs="Arial"/>
          <w:color w:val="24241D"/>
          <w:spacing w:val="2"/>
          <w:lang w:val="en"/>
        </w:rPr>
        <w:t>of</w:t>
      </w:r>
      <w:r w:rsidR="004F61EF">
        <w:rPr>
          <w:rFonts w:ascii="Century Gothic" w:eastAsia="Times New Roman" w:hAnsi="Century Gothic" w:cs="Arial"/>
          <w:color w:val="24241D"/>
          <w:spacing w:val="2"/>
          <w:lang w:val="en"/>
        </w:rPr>
        <w:t xml:space="preserve"> all</w:t>
      </w:r>
      <w:r w:rsidR="00E50192">
        <w:rPr>
          <w:rFonts w:ascii="Century Gothic" w:eastAsia="Times New Roman" w:hAnsi="Century Gothic" w:cs="Arial"/>
          <w:color w:val="24241D"/>
          <w:spacing w:val="2"/>
          <w:lang w:val="en"/>
        </w:rPr>
        <w:t xml:space="preserve"> partner</w:t>
      </w:r>
      <w:r w:rsidRPr="00227F5E">
        <w:rPr>
          <w:rFonts w:ascii="Century Gothic" w:eastAsia="Times New Roman" w:hAnsi="Century Gothic" w:cs="Arial"/>
          <w:color w:val="24241D"/>
          <w:spacing w:val="2"/>
          <w:lang w:val="en"/>
        </w:rPr>
        <w:t xml:space="preserve"> staff members who are familiar with NNIP in </w:t>
      </w:r>
      <w:r w:rsidRPr="00227F5E">
        <w:rPr>
          <w:rFonts w:ascii="Century Gothic" w:eastAsia="Times New Roman" w:hAnsi="Century Gothic" w:cs="Arial"/>
          <w:i/>
          <w:iCs/>
          <w:color w:val="24241D"/>
          <w:spacing w:val="2"/>
          <w:lang w:val="en"/>
        </w:rPr>
        <w:t>all</w:t>
      </w:r>
      <w:r w:rsidRPr="00227F5E">
        <w:rPr>
          <w:rFonts w:ascii="Century Gothic" w:eastAsia="Times New Roman" w:hAnsi="Century Gothic" w:cs="Arial"/>
          <w:color w:val="24241D"/>
          <w:spacing w:val="2"/>
          <w:lang w:val="en"/>
        </w:rPr>
        <w:t xml:space="preserve"> partn</w:t>
      </w:r>
      <w:r w:rsidR="00E50192">
        <w:rPr>
          <w:rFonts w:ascii="Century Gothic" w:eastAsia="Times New Roman" w:hAnsi="Century Gothic" w:cs="Arial"/>
          <w:color w:val="24241D"/>
          <w:spacing w:val="2"/>
          <w:lang w:val="en"/>
        </w:rPr>
        <w:t>er organizations. </w:t>
      </w:r>
    </w:p>
    <w:p w:rsidR="00227F5E" w:rsidRDefault="00227F5E" w:rsidP="00227F5E">
      <w:pPr>
        <w:numPr>
          <w:ilvl w:val="0"/>
          <w:numId w:val="1"/>
        </w:numPr>
        <w:spacing w:before="100" w:beforeAutospacing="1" w:after="100" w:afterAutospacing="1"/>
        <w:ind w:left="480"/>
        <w:rPr>
          <w:rFonts w:ascii="Century Gothic" w:eastAsia="Times New Roman" w:hAnsi="Century Gothic" w:cs="Arial"/>
          <w:color w:val="24241D"/>
          <w:spacing w:val="2"/>
          <w:lang w:val="en"/>
        </w:rPr>
      </w:pPr>
      <w:r w:rsidRPr="00227F5E">
        <w:rPr>
          <w:rFonts w:ascii="Century Gothic" w:eastAsia="Times New Roman" w:hAnsi="Century Gothic" w:cs="Arial"/>
          <w:color w:val="24241D"/>
          <w:spacing w:val="2"/>
          <w:lang w:val="en"/>
        </w:rPr>
        <w:t xml:space="preserve">Aspen will conduct in-depth interviews with </w:t>
      </w:r>
      <w:r w:rsidRPr="004F61EF">
        <w:rPr>
          <w:rFonts w:ascii="Century Gothic" w:eastAsia="Times New Roman" w:hAnsi="Century Gothic" w:cs="Arial"/>
          <w:iCs/>
          <w:color w:val="24241D"/>
          <w:spacing w:val="2"/>
          <w:lang w:val="en"/>
        </w:rPr>
        <w:t>selected</w:t>
      </w:r>
      <w:r w:rsidRPr="00227F5E">
        <w:rPr>
          <w:rFonts w:ascii="Century Gothic" w:eastAsia="Times New Roman" w:hAnsi="Century Gothic" w:cs="Arial"/>
          <w:color w:val="24241D"/>
          <w:spacing w:val="2"/>
          <w:lang w:val="en"/>
        </w:rPr>
        <w:t xml:space="preserve"> partner staff</w:t>
      </w:r>
      <w:r w:rsidR="00E325A3">
        <w:rPr>
          <w:rFonts w:ascii="Century Gothic" w:eastAsia="Times New Roman" w:hAnsi="Century Gothic" w:cs="Arial"/>
          <w:color w:val="24241D"/>
          <w:spacing w:val="2"/>
          <w:lang w:val="en"/>
        </w:rPr>
        <w:t xml:space="preserve"> in Spring 2014</w:t>
      </w:r>
      <w:r w:rsidRPr="00227F5E">
        <w:rPr>
          <w:rFonts w:ascii="Century Gothic" w:eastAsia="Times New Roman" w:hAnsi="Century Gothic" w:cs="Arial"/>
          <w:color w:val="24241D"/>
          <w:spacing w:val="2"/>
          <w:lang w:val="en"/>
        </w:rPr>
        <w:t xml:space="preserve">.  </w:t>
      </w:r>
      <w:r w:rsidR="00E50192">
        <w:rPr>
          <w:rFonts w:ascii="Century Gothic" w:eastAsia="Times New Roman" w:hAnsi="Century Gothic" w:cs="Arial"/>
          <w:color w:val="24241D"/>
          <w:spacing w:val="2"/>
          <w:lang w:val="en"/>
        </w:rPr>
        <w:t xml:space="preserve">The partner staff </w:t>
      </w:r>
      <w:r w:rsidR="006B7218">
        <w:rPr>
          <w:rFonts w:ascii="Century Gothic" w:eastAsia="Times New Roman" w:hAnsi="Century Gothic" w:cs="Arial"/>
          <w:color w:val="24241D"/>
          <w:spacing w:val="2"/>
          <w:lang w:val="en"/>
        </w:rPr>
        <w:t xml:space="preserve">who will be interviewed </w:t>
      </w:r>
      <w:r w:rsidR="00E50192">
        <w:rPr>
          <w:rFonts w:ascii="Century Gothic" w:eastAsia="Times New Roman" w:hAnsi="Century Gothic" w:cs="Arial"/>
          <w:color w:val="24241D"/>
          <w:spacing w:val="2"/>
          <w:lang w:val="en"/>
        </w:rPr>
        <w:t xml:space="preserve">will </w:t>
      </w:r>
      <w:r w:rsidR="006B7218">
        <w:rPr>
          <w:rFonts w:ascii="Century Gothic" w:eastAsia="Times New Roman" w:hAnsi="Century Gothic" w:cs="Arial"/>
          <w:color w:val="24241D"/>
          <w:spacing w:val="2"/>
          <w:lang w:val="en"/>
        </w:rPr>
        <w:t>represent</w:t>
      </w:r>
      <w:r w:rsidR="00E50192">
        <w:rPr>
          <w:rFonts w:ascii="Century Gothic" w:eastAsia="Times New Roman" w:hAnsi="Century Gothic" w:cs="Arial"/>
          <w:color w:val="24241D"/>
          <w:spacing w:val="2"/>
          <w:lang w:val="en"/>
        </w:rPr>
        <w:t xml:space="preserve"> a </w:t>
      </w:r>
      <w:r w:rsidRPr="00227F5E">
        <w:rPr>
          <w:rFonts w:ascii="Century Gothic" w:eastAsia="Times New Roman" w:hAnsi="Century Gothic" w:cs="Arial"/>
          <w:color w:val="24241D"/>
          <w:spacing w:val="2"/>
          <w:lang w:val="en"/>
        </w:rPr>
        <w:t>mix of professional experience</w:t>
      </w:r>
      <w:r w:rsidR="00D0747F">
        <w:rPr>
          <w:rFonts w:ascii="Century Gothic" w:eastAsia="Times New Roman" w:hAnsi="Century Gothic" w:cs="Arial"/>
          <w:color w:val="24241D"/>
          <w:spacing w:val="2"/>
          <w:lang w:val="en"/>
        </w:rPr>
        <w:t>s</w:t>
      </w:r>
      <w:r w:rsidRPr="00227F5E">
        <w:rPr>
          <w:rFonts w:ascii="Century Gothic" w:eastAsia="Times New Roman" w:hAnsi="Century Gothic" w:cs="Arial"/>
          <w:color w:val="24241D"/>
          <w:spacing w:val="2"/>
          <w:lang w:val="en"/>
        </w:rPr>
        <w:t>, organization size</w:t>
      </w:r>
      <w:r w:rsidR="00712F55">
        <w:rPr>
          <w:rFonts w:ascii="Century Gothic" w:eastAsia="Times New Roman" w:hAnsi="Century Gothic" w:cs="Arial"/>
          <w:color w:val="24241D"/>
          <w:spacing w:val="2"/>
          <w:lang w:val="en"/>
        </w:rPr>
        <w:t>s</w:t>
      </w:r>
      <w:r w:rsidRPr="00227F5E">
        <w:rPr>
          <w:rFonts w:ascii="Century Gothic" w:eastAsia="Times New Roman" w:hAnsi="Century Gothic" w:cs="Arial"/>
          <w:color w:val="24241D"/>
          <w:spacing w:val="2"/>
          <w:lang w:val="en"/>
        </w:rPr>
        <w:t>, length</w:t>
      </w:r>
      <w:r w:rsidR="00D0747F">
        <w:rPr>
          <w:rFonts w:ascii="Century Gothic" w:eastAsia="Times New Roman" w:hAnsi="Century Gothic" w:cs="Arial"/>
          <w:color w:val="24241D"/>
          <w:spacing w:val="2"/>
          <w:lang w:val="en"/>
        </w:rPr>
        <w:t>s</w:t>
      </w:r>
      <w:r w:rsidRPr="00227F5E">
        <w:rPr>
          <w:rFonts w:ascii="Century Gothic" w:eastAsia="Times New Roman" w:hAnsi="Century Gothic" w:cs="Arial"/>
          <w:color w:val="24241D"/>
          <w:spacing w:val="2"/>
          <w:lang w:val="en"/>
        </w:rPr>
        <w:t xml:space="preserve"> of time in NNIP, and institutional setting</w:t>
      </w:r>
      <w:r w:rsidR="00E325A3">
        <w:rPr>
          <w:rFonts w:ascii="Century Gothic" w:eastAsia="Times New Roman" w:hAnsi="Century Gothic" w:cs="Arial"/>
          <w:color w:val="24241D"/>
          <w:spacing w:val="2"/>
          <w:lang w:val="en"/>
        </w:rPr>
        <w:t>s</w:t>
      </w:r>
      <w:r w:rsidRPr="00227F5E">
        <w:rPr>
          <w:rFonts w:ascii="Century Gothic" w:eastAsia="Times New Roman" w:hAnsi="Century Gothic" w:cs="Arial"/>
          <w:color w:val="24241D"/>
          <w:spacing w:val="2"/>
          <w:lang w:val="en"/>
        </w:rPr>
        <w:t>.</w:t>
      </w:r>
    </w:p>
    <w:p w:rsidR="00227F5E" w:rsidRPr="003170B2" w:rsidRDefault="00227F5E" w:rsidP="003170B2">
      <w:pPr>
        <w:numPr>
          <w:ilvl w:val="0"/>
          <w:numId w:val="1"/>
        </w:numPr>
        <w:spacing w:before="100" w:beforeAutospacing="1" w:after="100" w:afterAutospacing="1"/>
        <w:ind w:left="480"/>
        <w:rPr>
          <w:rFonts w:ascii="Century Gothic" w:eastAsia="Times New Roman" w:hAnsi="Century Gothic" w:cs="Arial"/>
          <w:color w:val="24241D"/>
          <w:spacing w:val="2"/>
          <w:lang w:val="en"/>
        </w:rPr>
      </w:pPr>
      <w:r w:rsidRPr="003170B2">
        <w:rPr>
          <w:rFonts w:ascii="Century Gothic" w:eastAsia="Times New Roman" w:hAnsi="Century Gothic" w:cs="Arial"/>
          <w:color w:val="24241D"/>
          <w:spacing w:val="2"/>
          <w:lang w:val="en"/>
        </w:rPr>
        <w:t>The assessment will also include interviews with UI staff, funders of NNIP, and colleagues from national organizations.</w:t>
      </w:r>
    </w:p>
    <w:p w:rsidR="00227F5E" w:rsidRPr="00227F5E" w:rsidRDefault="00227F5E" w:rsidP="004942EB">
      <w:pPr>
        <w:spacing w:before="100" w:beforeAutospacing="1" w:after="120"/>
        <w:rPr>
          <w:rFonts w:ascii="Century Gothic" w:eastAsia="Times New Roman" w:hAnsi="Century Gothic" w:cs="Arial"/>
          <w:b/>
          <w:bCs/>
          <w:color w:val="24241D"/>
          <w:spacing w:val="2"/>
          <w:lang w:val="en"/>
        </w:rPr>
      </w:pPr>
      <w:r w:rsidRPr="00227F5E">
        <w:rPr>
          <w:rFonts w:ascii="Century Gothic" w:eastAsia="Times New Roman" w:hAnsi="Century Gothic" w:cs="Arial"/>
          <w:b/>
          <w:bCs/>
          <w:color w:val="24241D"/>
          <w:spacing w:val="2"/>
          <w:lang w:val="en"/>
        </w:rPr>
        <w:t>What will the assessment be used for?</w:t>
      </w:r>
    </w:p>
    <w:p w:rsidR="00227F5E" w:rsidRPr="00227F5E" w:rsidRDefault="002028B1" w:rsidP="004942EB">
      <w:pPr>
        <w:numPr>
          <w:ilvl w:val="0"/>
          <w:numId w:val="3"/>
        </w:numPr>
        <w:spacing w:after="100" w:afterAutospacing="1"/>
        <w:ind w:left="475"/>
        <w:rPr>
          <w:rFonts w:ascii="Century Gothic" w:eastAsia="Times New Roman" w:hAnsi="Century Gothic" w:cs="Arial"/>
          <w:color w:val="24241D"/>
          <w:spacing w:val="2"/>
          <w:lang w:val="en"/>
        </w:rPr>
      </w:pPr>
      <w:r>
        <w:rPr>
          <w:rFonts w:ascii="Century Gothic" w:eastAsia="Times New Roman" w:hAnsi="Century Gothic" w:cs="Arial"/>
          <w:color w:val="24241D"/>
          <w:spacing w:val="2"/>
          <w:lang w:val="en"/>
        </w:rPr>
        <w:t>The final report i</w:t>
      </w:r>
      <w:r w:rsidR="00CE147F">
        <w:rPr>
          <w:rFonts w:ascii="Century Gothic" w:eastAsia="Times New Roman" w:hAnsi="Century Gothic" w:cs="Arial"/>
          <w:color w:val="24241D"/>
          <w:spacing w:val="2"/>
          <w:lang w:val="en"/>
        </w:rPr>
        <w:t>s expected to be published in September 2014, and</w:t>
      </w:r>
      <w:r w:rsidR="00227F5E" w:rsidRPr="00227F5E">
        <w:rPr>
          <w:rFonts w:ascii="Century Gothic" w:eastAsia="Times New Roman" w:hAnsi="Century Gothic" w:cs="Arial"/>
          <w:color w:val="24241D"/>
          <w:spacing w:val="2"/>
          <w:lang w:val="en"/>
        </w:rPr>
        <w:t xml:space="preserve"> </w:t>
      </w:r>
      <w:r w:rsidR="00CE147F">
        <w:rPr>
          <w:rFonts w:ascii="Century Gothic" w:eastAsia="Times New Roman" w:hAnsi="Century Gothic" w:cs="Arial"/>
          <w:color w:val="24241D"/>
          <w:spacing w:val="2"/>
          <w:lang w:val="en"/>
        </w:rPr>
        <w:t xml:space="preserve">its findings </w:t>
      </w:r>
      <w:r w:rsidR="00227F5E" w:rsidRPr="00227F5E">
        <w:rPr>
          <w:rFonts w:ascii="Century Gothic" w:eastAsia="Times New Roman" w:hAnsi="Century Gothic" w:cs="Arial"/>
          <w:color w:val="24241D"/>
          <w:spacing w:val="2"/>
          <w:lang w:val="en"/>
        </w:rPr>
        <w:t>will</w:t>
      </w:r>
      <w:r w:rsidR="00CE147F">
        <w:rPr>
          <w:rFonts w:ascii="Century Gothic" w:eastAsia="Times New Roman" w:hAnsi="Century Gothic" w:cs="Arial"/>
          <w:color w:val="24241D"/>
          <w:spacing w:val="2"/>
          <w:lang w:val="en"/>
        </w:rPr>
        <w:t xml:space="preserve"> be </w:t>
      </w:r>
      <w:r>
        <w:rPr>
          <w:rFonts w:ascii="Century Gothic" w:eastAsia="Times New Roman" w:hAnsi="Century Gothic" w:cs="Arial"/>
          <w:color w:val="24241D"/>
          <w:spacing w:val="2"/>
          <w:lang w:val="en"/>
        </w:rPr>
        <w:t>discuss</w:t>
      </w:r>
      <w:r w:rsidR="00CE147F">
        <w:rPr>
          <w:rFonts w:ascii="Century Gothic" w:eastAsia="Times New Roman" w:hAnsi="Century Gothic" w:cs="Arial"/>
          <w:color w:val="24241D"/>
          <w:spacing w:val="2"/>
          <w:lang w:val="en"/>
        </w:rPr>
        <w:t>ed among the partnership in the fall</w:t>
      </w:r>
      <w:r>
        <w:rPr>
          <w:rFonts w:ascii="Century Gothic" w:eastAsia="Times New Roman" w:hAnsi="Century Gothic" w:cs="Arial"/>
          <w:color w:val="24241D"/>
          <w:spacing w:val="2"/>
          <w:lang w:val="en"/>
        </w:rPr>
        <w:t>.</w:t>
      </w:r>
    </w:p>
    <w:p w:rsidR="00227F5E" w:rsidRPr="00227F5E" w:rsidRDefault="0068795B" w:rsidP="00227F5E">
      <w:pPr>
        <w:numPr>
          <w:ilvl w:val="0"/>
          <w:numId w:val="3"/>
        </w:numPr>
        <w:spacing w:before="100" w:beforeAutospacing="1" w:after="100" w:afterAutospacing="1"/>
        <w:ind w:left="480"/>
        <w:rPr>
          <w:rFonts w:ascii="Century Gothic" w:eastAsia="Times New Roman" w:hAnsi="Century Gothic" w:cs="Arial"/>
          <w:color w:val="24241D"/>
          <w:spacing w:val="2"/>
          <w:lang w:val="en"/>
        </w:rPr>
      </w:pPr>
      <w:r>
        <w:rPr>
          <w:rFonts w:ascii="Century Gothic" w:eastAsia="Times New Roman" w:hAnsi="Century Gothic" w:cs="Arial"/>
          <w:color w:val="24241D"/>
          <w:spacing w:val="2"/>
          <w:lang w:val="en"/>
        </w:rPr>
        <w:t>UI/</w:t>
      </w:r>
      <w:r w:rsidR="00CE147F">
        <w:rPr>
          <w:rFonts w:ascii="Century Gothic" w:eastAsia="Times New Roman" w:hAnsi="Century Gothic" w:cs="Arial"/>
          <w:color w:val="24241D"/>
          <w:spacing w:val="2"/>
          <w:lang w:val="en"/>
        </w:rPr>
        <w:t>NNIP staff</w:t>
      </w:r>
      <w:r w:rsidR="00227F5E" w:rsidRPr="00227F5E">
        <w:rPr>
          <w:rFonts w:ascii="Century Gothic" w:eastAsia="Times New Roman" w:hAnsi="Century Gothic" w:cs="Arial"/>
          <w:color w:val="24241D"/>
          <w:spacing w:val="2"/>
          <w:lang w:val="en"/>
        </w:rPr>
        <w:t xml:space="preserve"> and the </w:t>
      </w:r>
      <w:r>
        <w:rPr>
          <w:rFonts w:ascii="Century Gothic" w:eastAsia="Times New Roman" w:hAnsi="Century Gothic" w:cs="Arial"/>
          <w:color w:val="24241D"/>
          <w:spacing w:val="2"/>
          <w:lang w:val="en"/>
        </w:rPr>
        <w:t xml:space="preserve">NNIP </w:t>
      </w:r>
      <w:r w:rsidR="00227F5E" w:rsidRPr="00227F5E">
        <w:rPr>
          <w:rFonts w:ascii="Century Gothic" w:eastAsia="Times New Roman" w:hAnsi="Century Gothic" w:cs="Arial"/>
          <w:color w:val="24241D"/>
          <w:spacing w:val="2"/>
          <w:lang w:val="en"/>
        </w:rPr>
        <w:t>Executive Committee will use the results to shape the network plans for 2015 to 2020. The plans will outline the major categories of activities and discuss how the network operations should manage growth.</w:t>
      </w:r>
    </w:p>
    <w:p w:rsidR="00227F5E" w:rsidRPr="002028B1" w:rsidRDefault="00847500" w:rsidP="00227F5E">
      <w:pPr>
        <w:numPr>
          <w:ilvl w:val="0"/>
          <w:numId w:val="3"/>
        </w:numPr>
        <w:spacing w:before="100" w:beforeAutospacing="1" w:after="100" w:afterAutospacing="1"/>
        <w:ind w:left="480"/>
        <w:rPr>
          <w:rFonts w:ascii="Century Gothic" w:eastAsia="Times New Roman" w:hAnsi="Century Gothic" w:cs="Arial"/>
          <w:color w:val="24241D"/>
          <w:spacing w:val="2"/>
          <w:lang w:val="en"/>
        </w:rPr>
      </w:pPr>
      <w:r>
        <w:rPr>
          <w:rFonts w:ascii="Century Gothic" w:eastAsia="Times New Roman" w:hAnsi="Century Gothic" w:cs="Arial"/>
          <w:color w:val="24241D"/>
          <w:spacing w:val="2"/>
          <w:lang w:val="en"/>
        </w:rPr>
        <w:t xml:space="preserve">The </w:t>
      </w:r>
      <w:r w:rsidR="00227F5E" w:rsidRPr="00227F5E">
        <w:rPr>
          <w:rFonts w:ascii="Century Gothic" w:eastAsia="Times New Roman" w:hAnsi="Century Gothic" w:cs="Arial"/>
          <w:color w:val="24241D"/>
          <w:spacing w:val="2"/>
          <w:lang w:val="en"/>
        </w:rPr>
        <w:t xml:space="preserve">findings </w:t>
      </w:r>
      <w:r>
        <w:rPr>
          <w:rFonts w:ascii="Century Gothic" w:eastAsia="Times New Roman" w:hAnsi="Century Gothic" w:cs="Arial"/>
          <w:color w:val="24241D"/>
          <w:spacing w:val="2"/>
          <w:lang w:val="en"/>
        </w:rPr>
        <w:t xml:space="preserve">will also </w:t>
      </w:r>
      <w:r w:rsidR="006024F2">
        <w:rPr>
          <w:rFonts w:ascii="Century Gothic" w:eastAsia="Times New Roman" w:hAnsi="Century Gothic" w:cs="Arial"/>
          <w:color w:val="24241D"/>
          <w:spacing w:val="2"/>
          <w:lang w:val="en"/>
        </w:rPr>
        <w:t>assist</w:t>
      </w:r>
      <w:r>
        <w:rPr>
          <w:rFonts w:ascii="Century Gothic" w:eastAsia="Times New Roman" w:hAnsi="Century Gothic" w:cs="Arial"/>
          <w:color w:val="24241D"/>
          <w:spacing w:val="2"/>
          <w:lang w:val="en"/>
        </w:rPr>
        <w:t xml:space="preserve"> </w:t>
      </w:r>
      <w:r>
        <w:rPr>
          <w:rFonts w:ascii="Century Gothic" w:eastAsia="Times New Roman" w:hAnsi="Century Gothic" w:cs="Arial"/>
          <w:color w:val="24241D"/>
          <w:spacing w:val="2"/>
          <w:lang w:val="en"/>
        </w:rPr>
        <w:t>current and potential funders</w:t>
      </w:r>
      <w:r>
        <w:rPr>
          <w:rFonts w:ascii="Century Gothic" w:eastAsia="Times New Roman" w:hAnsi="Century Gothic" w:cs="Arial"/>
          <w:color w:val="24241D"/>
          <w:spacing w:val="2"/>
          <w:lang w:val="en"/>
        </w:rPr>
        <w:t xml:space="preserve"> who are considering</w:t>
      </w:r>
      <w:r w:rsidR="00227F5E" w:rsidRPr="00227F5E">
        <w:rPr>
          <w:rFonts w:ascii="Century Gothic" w:eastAsia="Times New Roman" w:hAnsi="Century Gothic" w:cs="Arial"/>
          <w:color w:val="24241D"/>
          <w:spacing w:val="2"/>
          <w:lang w:val="en"/>
        </w:rPr>
        <w:t xml:space="preserve"> </w:t>
      </w:r>
      <w:r w:rsidRPr="00227F5E">
        <w:rPr>
          <w:rFonts w:ascii="Century Gothic" w:eastAsia="Times New Roman" w:hAnsi="Century Gothic" w:cs="Arial"/>
          <w:color w:val="24241D"/>
          <w:spacing w:val="2"/>
          <w:lang w:val="en"/>
        </w:rPr>
        <w:t>ongoing and new investments in the network</w:t>
      </w:r>
      <w:r w:rsidR="00227F5E" w:rsidRPr="00227F5E">
        <w:rPr>
          <w:rFonts w:ascii="Century Gothic" w:eastAsia="Times New Roman" w:hAnsi="Century Gothic" w:cs="Arial"/>
          <w:color w:val="24241D"/>
          <w:spacing w:val="2"/>
          <w:lang w:val="en"/>
        </w:rPr>
        <w:t>.</w:t>
      </w:r>
      <w:bookmarkStart w:id="0" w:name="_GoBack"/>
      <w:bookmarkEnd w:id="0"/>
    </w:p>
    <w:sectPr w:rsidR="00227F5E" w:rsidRPr="002028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5E" w:rsidRDefault="00227F5E" w:rsidP="00227F5E">
      <w:pPr>
        <w:spacing w:after="0" w:line="240" w:lineRule="auto"/>
      </w:pPr>
      <w:r>
        <w:separator/>
      </w:r>
    </w:p>
  </w:endnote>
  <w:endnote w:type="continuationSeparator" w:id="0">
    <w:p w:rsidR="00227F5E" w:rsidRDefault="00227F5E" w:rsidP="0022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5E" w:rsidRDefault="00227F5E" w:rsidP="00227F5E">
      <w:pPr>
        <w:spacing w:after="0" w:line="240" w:lineRule="auto"/>
      </w:pPr>
      <w:r>
        <w:separator/>
      </w:r>
    </w:p>
  </w:footnote>
  <w:footnote w:type="continuationSeparator" w:id="0">
    <w:p w:rsidR="00227F5E" w:rsidRDefault="00227F5E" w:rsidP="0022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5E" w:rsidRDefault="00227F5E" w:rsidP="00227F5E">
    <w:pPr>
      <w:pStyle w:val="Header"/>
      <w:jc w:val="right"/>
    </w:pPr>
    <w:r>
      <w:rPr>
        <w:noProof/>
      </w:rPr>
      <w:drawing>
        <wp:inline distT="0" distB="0" distL="0" distR="0" wp14:anchorId="13FE36E8" wp14:editId="1A8D0B92">
          <wp:extent cx="1924215" cy="692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I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708" cy="695804"/>
                  </a:xfrm>
                  <a:prstGeom prst="rect">
                    <a:avLst/>
                  </a:prstGeom>
                </pic:spPr>
              </pic:pic>
            </a:graphicData>
          </a:graphic>
        </wp:inline>
      </w:drawing>
    </w:r>
  </w:p>
  <w:p w:rsidR="00227F5E" w:rsidRDefault="00227F5E" w:rsidP="00227F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3199"/>
    <w:multiLevelType w:val="multilevel"/>
    <w:tmpl w:val="135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B2943"/>
    <w:multiLevelType w:val="multilevel"/>
    <w:tmpl w:val="711E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D76B8"/>
    <w:multiLevelType w:val="multilevel"/>
    <w:tmpl w:val="9EF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C69DF"/>
    <w:multiLevelType w:val="hybridMultilevel"/>
    <w:tmpl w:val="A436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5E"/>
    <w:rsid w:val="000C1A76"/>
    <w:rsid w:val="00153023"/>
    <w:rsid w:val="00180D2F"/>
    <w:rsid w:val="002028B1"/>
    <w:rsid w:val="00227F5E"/>
    <w:rsid w:val="00291805"/>
    <w:rsid w:val="003170B2"/>
    <w:rsid w:val="004942EB"/>
    <w:rsid w:val="004F4E6B"/>
    <w:rsid w:val="004F61EF"/>
    <w:rsid w:val="005C7845"/>
    <w:rsid w:val="006024F2"/>
    <w:rsid w:val="0068795B"/>
    <w:rsid w:val="006B7218"/>
    <w:rsid w:val="006F4899"/>
    <w:rsid w:val="00712F55"/>
    <w:rsid w:val="00847500"/>
    <w:rsid w:val="008D097B"/>
    <w:rsid w:val="008D7E7D"/>
    <w:rsid w:val="008E2921"/>
    <w:rsid w:val="009210BB"/>
    <w:rsid w:val="00922C35"/>
    <w:rsid w:val="00A2086F"/>
    <w:rsid w:val="00AE46EF"/>
    <w:rsid w:val="00BA79B4"/>
    <w:rsid w:val="00CE147F"/>
    <w:rsid w:val="00D0747F"/>
    <w:rsid w:val="00D84A34"/>
    <w:rsid w:val="00E325A3"/>
    <w:rsid w:val="00E50192"/>
    <w:rsid w:val="00F4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E"/>
    <w:rPr>
      <w:rFonts w:ascii="Tahoma" w:hAnsi="Tahoma" w:cs="Tahoma"/>
      <w:sz w:val="16"/>
      <w:szCs w:val="16"/>
    </w:rPr>
  </w:style>
  <w:style w:type="character" w:styleId="Emphasis">
    <w:name w:val="Emphasis"/>
    <w:basedOn w:val="DefaultParagraphFont"/>
    <w:uiPriority w:val="20"/>
    <w:qFormat/>
    <w:rsid w:val="00227F5E"/>
    <w:rPr>
      <w:i/>
      <w:iCs/>
    </w:rPr>
  </w:style>
  <w:style w:type="character" w:styleId="Strong">
    <w:name w:val="Strong"/>
    <w:basedOn w:val="DefaultParagraphFont"/>
    <w:uiPriority w:val="22"/>
    <w:qFormat/>
    <w:rsid w:val="00227F5E"/>
    <w:rPr>
      <w:b/>
      <w:bCs/>
    </w:rPr>
  </w:style>
  <w:style w:type="paragraph" w:styleId="NormalWeb">
    <w:name w:val="Normal (Web)"/>
    <w:basedOn w:val="Normal"/>
    <w:uiPriority w:val="99"/>
    <w:semiHidden/>
    <w:unhideWhenUsed/>
    <w:rsid w:val="00227F5E"/>
    <w:pPr>
      <w:spacing w:before="100" w:beforeAutospacing="1" w:after="36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5E"/>
  </w:style>
  <w:style w:type="paragraph" w:styleId="Footer">
    <w:name w:val="footer"/>
    <w:basedOn w:val="Normal"/>
    <w:link w:val="FooterChar"/>
    <w:uiPriority w:val="99"/>
    <w:unhideWhenUsed/>
    <w:rsid w:val="0022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5E"/>
  </w:style>
  <w:style w:type="paragraph" w:styleId="ListParagraph">
    <w:name w:val="List Paragraph"/>
    <w:basedOn w:val="Normal"/>
    <w:uiPriority w:val="34"/>
    <w:qFormat/>
    <w:rsid w:val="00227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E"/>
    <w:rPr>
      <w:rFonts w:ascii="Tahoma" w:hAnsi="Tahoma" w:cs="Tahoma"/>
      <w:sz w:val="16"/>
      <w:szCs w:val="16"/>
    </w:rPr>
  </w:style>
  <w:style w:type="character" w:styleId="Emphasis">
    <w:name w:val="Emphasis"/>
    <w:basedOn w:val="DefaultParagraphFont"/>
    <w:uiPriority w:val="20"/>
    <w:qFormat/>
    <w:rsid w:val="00227F5E"/>
    <w:rPr>
      <w:i/>
      <w:iCs/>
    </w:rPr>
  </w:style>
  <w:style w:type="character" w:styleId="Strong">
    <w:name w:val="Strong"/>
    <w:basedOn w:val="DefaultParagraphFont"/>
    <w:uiPriority w:val="22"/>
    <w:qFormat/>
    <w:rsid w:val="00227F5E"/>
    <w:rPr>
      <w:b/>
      <w:bCs/>
    </w:rPr>
  </w:style>
  <w:style w:type="paragraph" w:styleId="NormalWeb">
    <w:name w:val="Normal (Web)"/>
    <w:basedOn w:val="Normal"/>
    <w:uiPriority w:val="99"/>
    <w:semiHidden/>
    <w:unhideWhenUsed/>
    <w:rsid w:val="00227F5E"/>
    <w:pPr>
      <w:spacing w:before="100" w:beforeAutospacing="1" w:after="36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5E"/>
  </w:style>
  <w:style w:type="paragraph" w:styleId="Footer">
    <w:name w:val="footer"/>
    <w:basedOn w:val="Normal"/>
    <w:link w:val="FooterChar"/>
    <w:uiPriority w:val="99"/>
    <w:unhideWhenUsed/>
    <w:rsid w:val="0022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5E"/>
  </w:style>
  <w:style w:type="paragraph" w:styleId="ListParagraph">
    <w:name w:val="List Paragraph"/>
    <w:basedOn w:val="Normal"/>
    <w:uiPriority w:val="34"/>
    <w:qFormat/>
    <w:rsid w:val="0022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Hendey</dc:creator>
  <cp:lastModifiedBy>Pettit, Kathryn</cp:lastModifiedBy>
  <cp:revision>22</cp:revision>
  <dcterms:created xsi:type="dcterms:W3CDTF">2014-03-31T15:33:00Z</dcterms:created>
  <dcterms:modified xsi:type="dcterms:W3CDTF">2014-03-31T16:52:00Z</dcterms:modified>
</cp:coreProperties>
</file>