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FF" w:rsidRDefault="003E44FF" w:rsidP="004B3D67">
      <w:pPr>
        <w:spacing w:after="0" w:line="360" w:lineRule="auto"/>
        <w:jc w:val="center"/>
        <w:rPr>
          <w:rFonts w:eastAsia="Times New Roman" w:cs="Arial"/>
          <w:color w:val="333333"/>
        </w:rPr>
      </w:pPr>
      <w:bookmarkStart w:id="0" w:name="_GoBack"/>
      <w:bookmarkEnd w:id="0"/>
    </w:p>
    <w:p w:rsidR="007B5CBA" w:rsidRPr="00C408B4" w:rsidRDefault="007B5CBA" w:rsidP="00E77EB4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333333"/>
          <w:sz w:val="28"/>
          <w:szCs w:val="28"/>
        </w:rPr>
      </w:pPr>
    </w:p>
    <w:p w:rsidR="00896BAE" w:rsidRDefault="00BC7400" w:rsidP="00E77EB4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333333"/>
          <w:sz w:val="28"/>
          <w:szCs w:val="28"/>
        </w:rPr>
      </w:pPr>
      <w:r>
        <w:rPr>
          <w:rFonts w:ascii="Arial Rounded MT Bold" w:eastAsia="Times New Roman" w:hAnsi="Arial Rounded MT Bold" w:cs="Arial"/>
          <w:color w:val="333333"/>
          <w:sz w:val="28"/>
          <w:szCs w:val="28"/>
        </w:rPr>
        <w:t>United Way of San Antonio and Bexar County</w:t>
      </w:r>
    </w:p>
    <w:p w:rsidR="00BC7400" w:rsidRDefault="00BC7400" w:rsidP="00E77EB4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333333"/>
          <w:sz w:val="28"/>
          <w:szCs w:val="28"/>
        </w:rPr>
      </w:pPr>
    </w:p>
    <w:p w:rsidR="00D24239" w:rsidRPr="00C408B4" w:rsidRDefault="0000008A" w:rsidP="00E77EB4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333333"/>
          <w:sz w:val="28"/>
          <w:szCs w:val="28"/>
        </w:rPr>
      </w:pPr>
      <w:r w:rsidRPr="00C408B4">
        <w:rPr>
          <w:rFonts w:ascii="Arial Rounded MT Bold" w:eastAsia="Times New Roman" w:hAnsi="Arial Rounded MT Bold" w:cs="Arial"/>
          <w:color w:val="333333"/>
          <w:sz w:val="28"/>
          <w:szCs w:val="28"/>
        </w:rPr>
        <w:t>In</w:t>
      </w:r>
      <w:r w:rsidR="00E86D43" w:rsidRPr="00C408B4">
        <w:rPr>
          <w:rFonts w:ascii="Arial Rounded MT Bold" w:eastAsia="Times New Roman" w:hAnsi="Arial Rounded MT Bold" w:cs="Arial"/>
          <w:color w:val="333333"/>
          <w:sz w:val="28"/>
          <w:szCs w:val="28"/>
        </w:rPr>
        <w:t xml:space="preserve"> Part</w:t>
      </w:r>
      <w:r w:rsidR="00163551" w:rsidRPr="00C408B4">
        <w:rPr>
          <w:rFonts w:ascii="Arial Rounded MT Bold" w:eastAsia="Times New Roman" w:hAnsi="Arial Rounded MT Bold" w:cs="Arial"/>
          <w:color w:val="333333"/>
          <w:sz w:val="28"/>
          <w:szCs w:val="28"/>
        </w:rPr>
        <w:t>nership with</w:t>
      </w:r>
    </w:p>
    <w:p w:rsidR="001E4FDB" w:rsidRPr="00C408B4" w:rsidRDefault="001E4FDB" w:rsidP="00E77EB4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333333"/>
          <w:sz w:val="28"/>
          <w:szCs w:val="28"/>
        </w:rPr>
      </w:pPr>
    </w:p>
    <w:p w:rsidR="00A01DE0" w:rsidRDefault="00D24239" w:rsidP="00EC2D94">
      <w:pPr>
        <w:spacing w:after="0" w:line="360" w:lineRule="auto"/>
        <w:jc w:val="center"/>
        <w:rPr>
          <w:rFonts w:ascii="Arial Rounded MT Bold" w:eastAsia="Times New Roman" w:hAnsi="Arial Rounded MT Bold" w:cs="Arial"/>
          <w:color w:val="333333"/>
          <w:sz w:val="28"/>
          <w:szCs w:val="28"/>
        </w:rPr>
      </w:pPr>
      <w:r w:rsidRPr="00C408B4">
        <w:rPr>
          <w:rFonts w:ascii="Arial Rounded MT Bold" w:eastAsia="Times New Roman" w:hAnsi="Arial Rounded MT Bold" w:cs="Arial"/>
          <w:color w:val="333333"/>
          <w:sz w:val="28"/>
          <w:szCs w:val="28"/>
        </w:rPr>
        <w:t>U</w:t>
      </w:r>
      <w:r w:rsidR="00CB2615">
        <w:rPr>
          <w:rFonts w:ascii="Arial Rounded MT Bold" w:eastAsia="Times New Roman" w:hAnsi="Arial Rounded MT Bold" w:cs="Arial"/>
          <w:color w:val="333333"/>
          <w:sz w:val="28"/>
          <w:szCs w:val="28"/>
        </w:rPr>
        <w:t>.</w:t>
      </w:r>
      <w:r w:rsidRPr="00C408B4">
        <w:rPr>
          <w:rFonts w:ascii="Arial Rounded MT Bold" w:eastAsia="Times New Roman" w:hAnsi="Arial Rounded MT Bold" w:cs="Arial"/>
          <w:color w:val="333333"/>
          <w:sz w:val="28"/>
          <w:szCs w:val="28"/>
        </w:rPr>
        <w:t>S</w:t>
      </w:r>
      <w:r w:rsidR="00CB2615">
        <w:rPr>
          <w:rFonts w:ascii="Arial Rounded MT Bold" w:eastAsia="Times New Roman" w:hAnsi="Arial Rounded MT Bold" w:cs="Arial"/>
          <w:color w:val="333333"/>
          <w:sz w:val="28"/>
          <w:szCs w:val="28"/>
        </w:rPr>
        <w:t>.</w:t>
      </w:r>
      <w:r w:rsidRPr="00C408B4">
        <w:rPr>
          <w:rFonts w:ascii="Arial Rounded MT Bold" w:eastAsia="Times New Roman" w:hAnsi="Arial Rounded MT Bold" w:cs="Arial"/>
          <w:color w:val="333333"/>
          <w:sz w:val="28"/>
          <w:szCs w:val="28"/>
        </w:rPr>
        <w:t xml:space="preserve"> Census Bureau, Denver Region</w:t>
      </w:r>
    </w:p>
    <w:p w:rsidR="00AE68AD" w:rsidRPr="00C408B4" w:rsidRDefault="00AE68AD" w:rsidP="00EC2D94">
      <w:pPr>
        <w:spacing w:after="0" w:line="360" w:lineRule="auto"/>
        <w:jc w:val="center"/>
        <w:rPr>
          <w:rFonts w:ascii="Arial Rounded MT Bold" w:eastAsia="Times New Roman" w:hAnsi="Arial Rounded MT Bold" w:cs="Arial"/>
          <w:color w:val="333333"/>
          <w:sz w:val="28"/>
          <w:szCs w:val="28"/>
        </w:rPr>
      </w:pPr>
    </w:p>
    <w:p w:rsidR="00E86D43" w:rsidRPr="00B50D74" w:rsidRDefault="00E86D43" w:rsidP="00E77EB4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2"/>
          <w:szCs w:val="32"/>
        </w:rPr>
      </w:pPr>
      <w:r w:rsidRPr="00B50D74">
        <w:rPr>
          <w:rFonts w:ascii="Arial Rounded MT Bold" w:eastAsia="Times New Roman" w:hAnsi="Arial Rounded MT Bold" w:cs="Arial"/>
          <w:sz w:val="32"/>
          <w:szCs w:val="32"/>
        </w:rPr>
        <w:t xml:space="preserve">Invite </w:t>
      </w:r>
      <w:r w:rsidR="0038553C" w:rsidRPr="00B50D74">
        <w:rPr>
          <w:rFonts w:ascii="Arial Rounded MT Bold" w:eastAsia="Times New Roman" w:hAnsi="Arial Rounded MT Bold" w:cs="Arial"/>
          <w:sz w:val="32"/>
          <w:szCs w:val="32"/>
        </w:rPr>
        <w:t xml:space="preserve">You </w:t>
      </w:r>
      <w:r w:rsidRPr="00B50D74">
        <w:rPr>
          <w:rFonts w:ascii="Arial Rounded MT Bold" w:eastAsia="Times New Roman" w:hAnsi="Arial Rounded MT Bold" w:cs="Arial"/>
          <w:sz w:val="32"/>
          <w:szCs w:val="32"/>
        </w:rPr>
        <w:t>to Attend</w:t>
      </w:r>
      <w:r w:rsidR="00807E8F" w:rsidRPr="00B50D74">
        <w:rPr>
          <w:rFonts w:ascii="Arial Rounded MT Bold" w:eastAsia="Times New Roman" w:hAnsi="Arial Rounded MT Bold" w:cs="Arial"/>
          <w:sz w:val="32"/>
          <w:szCs w:val="32"/>
        </w:rPr>
        <w:t xml:space="preserve"> </w:t>
      </w:r>
    </w:p>
    <w:p w:rsidR="00807E8F" w:rsidRDefault="00807E8F" w:rsidP="00E77EB4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FF0000"/>
          <w:sz w:val="36"/>
          <w:szCs w:val="36"/>
        </w:rPr>
      </w:pPr>
    </w:p>
    <w:p w:rsidR="007B5CBA" w:rsidRPr="00BC7400" w:rsidRDefault="00807E8F" w:rsidP="006779EA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color w:val="FF0000"/>
          <w:sz w:val="32"/>
          <w:szCs w:val="32"/>
        </w:rPr>
      </w:pPr>
      <w:r w:rsidRPr="00BC7400">
        <w:rPr>
          <w:rFonts w:ascii="Arial Rounded MT Bold" w:eastAsia="Times New Roman" w:hAnsi="Arial Rounded MT Bold" w:cs="Arial"/>
          <w:b/>
          <w:color w:val="5F497A" w:themeColor="accent4" w:themeShade="BF"/>
          <w:sz w:val="32"/>
          <w:szCs w:val="32"/>
        </w:rPr>
        <w:t xml:space="preserve"> </w:t>
      </w:r>
      <w:r w:rsidR="001F13C3" w:rsidRPr="00BC7400">
        <w:rPr>
          <w:rFonts w:ascii="Arial Rounded MT Bold" w:eastAsia="Times New Roman" w:hAnsi="Arial Rounded MT Bold" w:cs="Arial"/>
          <w:b/>
          <w:color w:val="FF0000"/>
          <w:sz w:val="32"/>
          <w:szCs w:val="32"/>
        </w:rPr>
        <w:t xml:space="preserve">“Using Census Data for </w:t>
      </w:r>
      <w:r w:rsidRPr="00BC7400">
        <w:rPr>
          <w:rFonts w:ascii="Arial Rounded MT Bold" w:eastAsia="Times New Roman" w:hAnsi="Arial Rounded MT Bold" w:cs="Arial"/>
          <w:b/>
          <w:color w:val="FF0000"/>
          <w:sz w:val="32"/>
          <w:szCs w:val="32"/>
        </w:rPr>
        <w:t>Community</w:t>
      </w:r>
      <w:r w:rsidR="00BB7A70" w:rsidRPr="00BC7400">
        <w:rPr>
          <w:rFonts w:ascii="Arial Rounded MT Bold" w:eastAsia="Times New Roman" w:hAnsi="Arial Rounded MT Bold" w:cs="Arial"/>
          <w:b/>
          <w:color w:val="FF0000"/>
          <w:sz w:val="32"/>
          <w:szCs w:val="32"/>
        </w:rPr>
        <w:t xml:space="preserve"> </w:t>
      </w:r>
      <w:r w:rsidR="00BC7400" w:rsidRPr="00BC7400">
        <w:rPr>
          <w:rFonts w:ascii="Arial Rounded MT Bold" w:eastAsia="Times New Roman" w:hAnsi="Arial Rounded MT Bold" w:cs="Arial"/>
          <w:b/>
          <w:color w:val="FF0000"/>
          <w:sz w:val="32"/>
          <w:szCs w:val="32"/>
        </w:rPr>
        <w:t>and Neighborhood Analysis</w:t>
      </w:r>
      <w:r w:rsidR="001F13C3" w:rsidRPr="00BC7400">
        <w:rPr>
          <w:rFonts w:ascii="Arial Rounded MT Bold" w:eastAsia="Times New Roman" w:hAnsi="Arial Rounded MT Bold" w:cs="Arial"/>
          <w:b/>
          <w:color w:val="FF0000"/>
          <w:sz w:val="32"/>
          <w:szCs w:val="32"/>
        </w:rPr>
        <w:t>“</w:t>
      </w:r>
    </w:p>
    <w:p w:rsidR="00807E8F" w:rsidRPr="00EF51F6" w:rsidRDefault="00807E8F" w:rsidP="007B5CBA">
      <w:pPr>
        <w:spacing w:line="240" w:lineRule="auto"/>
        <w:jc w:val="center"/>
        <w:rPr>
          <w:rFonts w:ascii="Arial Rounded MT Bold" w:eastAsia="Times New Roman" w:hAnsi="Arial Rounded MT Bold" w:cs="Arial"/>
          <w:color w:val="000000" w:themeColor="text1"/>
        </w:rPr>
      </w:pPr>
    </w:p>
    <w:p w:rsidR="00BC7400" w:rsidRDefault="00BC7400" w:rsidP="00807E8F">
      <w:pPr>
        <w:pStyle w:val="NoSpacing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Location??</w:t>
      </w:r>
      <w:proofErr w:type="gramEnd"/>
    </w:p>
    <w:p w:rsidR="00EF51F6" w:rsidRPr="00EF51F6" w:rsidRDefault="00EF51F6" w:rsidP="00807E8F">
      <w:pPr>
        <w:pStyle w:val="NoSpacing"/>
        <w:jc w:val="center"/>
        <w:rPr>
          <w:sz w:val="28"/>
          <w:szCs w:val="28"/>
        </w:rPr>
      </w:pPr>
      <w:r w:rsidRPr="00EF51F6">
        <w:rPr>
          <w:sz w:val="28"/>
          <w:szCs w:val="28"/>
        </w:rPr>
        <w:t>San Antonio, TX</w:t>
      </w:r>
    </w:p>
    <w:p w:rsidR="00EF51F6" w:rsidRPr="00B50D74" w:rsidRDefault="00EF51F6" w:rsidP="00807E8F">
      <w:pPr>
        <w:pStyle w:val="NoSpacing"/>
        <w:jc w:val="center"/>
        <w:rPr>
          <w:i/>
          <w:color w:val="FF0000"/>
          <w:sz w:val="28"/>
          <w:szCs w:val="28"/>
        </w:rPr>
      </w:pPr>
    </w:p>
    <w:p w:rsidR="007640CA" w:rsidRPr="00C408B4" w:rsidRDefault="00807E8F" w:rsidP="007B5CBA">
      <w:pPr>
        <w:spacing w:line="240" w:lineRule="auto"/>
        <w:jc w:val="center"/>
        <w:rPr>
          <w:rFonts w:ascii="Arial Rounded MT Bold" w:eastAsia="Times New Roman" w:hAnsi="Arial Rounded MT Bold" w:cs="Arial"/>
          <w:color w:val="000000" w:themeColor="text1"/>
        </w:rPr>
      </w:pPr>
      <w:r>
        <w:rPr>
          <w:rFonts w:ascii="Arial Rounded MT Bold" w:eastAsia="Times New Roman" w:hAnsi="Arial Rounded MT Bold" w:cs="Arial"/>
          <w:color w:val="000000" w:themeColor="text1"/>
        </w:rPr>
        <w:t>8:30 a</w:t>
      </w:r>
      <w:r w:rsidR="007B5CBA" w:rsidRPr="00C408B4">
        <w:rPr>
          <w:rFonts w:ascii="Arial Rounded MT Bold" w:eastAsia="Times New Roman" w:hAnsi="Arial Rounded MT Bold" w:cs="Arial"/>
          <w:color w:val="000000" w:themeColor="text1"/>
        </w:rPr>
        <w:t xml:space="preserve">m to </w:t>
      </w:r>
      <w:r w:rsidR="00BC7400">
        <w:rPr>
          <w:rFonts w:ascii="Arial Rounded MT Bold" w:eastAsia="Times New Roman" w:hAnsi="Arial Rounded MT Bold" w:cs="Arial"/>
          <w:color w:val="000000" w:themeColor="text1"/>
        </w:rPr>
        <w:t>12:3</w:t>
      </w:r>
      <w:r w:rsidR="005C25AD">
        <w:rPr>
          <w:rFonts w:ascii="Arial Rounded MT Bold" w:eastAsia="Times New Roman" w:hAnsi="Arial Rounded MT Bold" w:cs="Arial"/>
          <w:color w:val="000000" w:themeColor="text1"/>
        </w:rPr>
        <w:t>0</w:t>
      </w:r>
      <w:r w:rsidR="007B5CBA" w:rsidRPr="00C408B4">
        <w:rPr>
          <w:rFonts w:ascii="Arial Rounded MT Bold" w:eastAsia="Times New Roman" w:hAnsi="Arial Rounded MT Bold" w:cs="Arial"/>
          <w:color w:val="000000" w:themeColor="text1"/>
        </w:rPr>
        <w:t xml:space="preserve"> p.m. </w:t>
      </w:r>
    </w:p>
    <w:p w:rsidR="007B5CBA" w:rsidRPr="00C408B4" w:rsidRDefault="007640CA" w:rsidP="007B5CBA">
      <w:pPr>
        <w:spacing w:line="240" w:lineRule="auto"/>
        <w:jc w:val="center"/>
        <w:rPr>
          <w:rFonts w:ascii="Arial Rounded MT Bold" w:eastAsia="Times New Roman" w:hAnsi="Arial Rounded MT Bold" w:cs="Arial"/>
          <w:color w:val="000000" w:themeColor="text1"/>
        </w:rPr>
      </w:pPr>
      <w:r w:rsidRPr="00C408B4">
        <w:rPr>
          <w:rFonts w:ascii="Arial Rounded MT Bold" w:eastAsia="Times New Roman" w:hAnsi="Arial Rounded MT Bold" w:cs="Arial"/>
          <w:color w:val="000000" w:themeColor="text1"/>
        </w:rPr>
        <w:t>On</w:t>
      </w:r>
      <w:r w:rsidR="007B5CBA" w:rsidRPr="00C408B4">
        <w:rPr>
          <w:rFonts w:ascii="Arial Rounded MT Bold" w:eastAsia="Times New Roman" w:hAnsi="Arial Rounded MT Bold" w:cs="Arial"/>
          <w:color w:val="000000" w:themeColor="text1"/>
        </w:rPr>
        <w:t xml:space="preserve"> </w:t>
      </w:r>
    </w:p>
    <w:p w:rsidR="00D24239" w:rsidRPr="00C408B4" w:rsidRDefault="00BC7400" w:rsidP="007640CA">
      <w:pPr>
        <w:spacing w:line="240" w:lineRule="auto"/>
        <w:jc w:val="center"/>
        <w:rPr>
          <w:rFonts w:ascii="Arial Rounded MT Bold" w:eastAsia="Times New Roman" w:hAnsi="Arial Rounded MT Bold"/>
          <w:color w:val="333333"/>
          <w:sz w:val="28"/>
          <w:szCs w:val="28"/>
        </w:rPr>
      </w:pPr>
      <w:r>
        <w:rPr>
          <w:rFonts w:ascii="Arial Rounded MT Bold" w:eastAsia="Times New Roman" w:hAnsi="Arial Rounded MT Bold" w:cs="Arial"/>
          <w:color w:val="333333"/>
        </w:rPr>
        <w:t>Tuesday, September 18</w:t>
      </w:r>
      <w:r w:rsidR="00EF51F6">
        <w:rPr>
          <w:rFonts w:ascii="Arial Rounded MT Bold" w:eastAsia="Times New Roman" w:hAnsi="Arial Rounded MT Bold" w:cs="Arial"/>
          <w:color w:val="333333"/>
        </w:rPr>
        <w:t xml:space="preserve">, </w:t>
      </w:r>
      <w:r w:rsidR="007B5CBA" w:rsidRPr="00C408B4">
        <w:rPr>
          <w:rFonts w:ascii="Arial Rounded MT Bold" w:eastAsia="Times New Roman" w:hAnsi="Arial Rounded MT Bold" w:cs="Arial"/>
          <w:color w:val="333333"/>
        </w:rPr>
        <w:t>201</w:t>
      </w:r>
      <w:r w:rsidR="001E4FDB" w:rsidRPr="00C408B4">
        <w:rPr>
          <w:rFonts w:ascii="Arial Rounded MT Bold" w:eastAsia="Times New Roman" w:hAnsi="Arial Rounded MT Bold" w:cs="Arial"/>
          <w:color w:val="333333"/>
        </w:rPr>
        <w:t>2</w:t>
      </w:r>
    </w:p>
    <w:p w:rsidR="000172AD" w:rsidRPr="00C408B4" w:rsidRDefault="000172AD" w:rsidP="00590605">
      <w:pPr>
        <w:spacing w:after="0" w:line="240" w:lineRule="auto"/>
        <w:jc w:val="both"/>
        <w:rPr>
          <w:rFonts w:ascii="Lucida Bright" w:eastAsia="Times New Roman" w:hAnsi="Lucida Bright" w:cs="Arial"/>
          <w:color w:val="333333"/>
          <w:sz w:val="20"/>
          <w:szCs w:val="20"/>
        </w:rPr>
      </w:pPr>
    </w:p>
    <w:p w:rsidR="00DE29E4" w:rsidRPr="00DE29E4" w:rsidRDefault="007640CA" w:rsidP="00590605">
      <w:pPr>
        <w:spacing w:after="0" w:line="240" w:lineRule="auto"/>
        <w:jc w:val="both"/>
        <w:rPr>
          <w:rFonts w:eastAsia="Times New Roman" w:cs="Arial"/>
          <w:color w:val="333333"/>
        </w:rPr>
      </w:pPr>
      <w:r w:rsidRPr="00DE29E4">
        <w:rPr>
          <w:rFonts w:eastAsia="Times New Roman" w:cs="Arial"/>
          <w:color w:val="333333"/>
        </w:rPr>
        <w:t xml:space="preserve">The </w:t>
      </w:r>
      <w:r w:rsidR="00073D39" w:rsidRPr="00DE29E4">
        <w:rPr>
          <w:rFonts w:eastAsia="Times New Roman" w:cs="Arial"/>
          <w:color w:val="333333"/>
        </w:rPr>
        <w:t>“</w:t>
      </w:r>
      <w:r w:rsidR="00DE29E4" w:rsidRPr="00DE29E4">
        <w:rPr>
          <w:rFonts w:eastAsia="Times New Roman" w:cs="Arial"/>
          <w:color w:val="333333"/>
        </w:rPr>
        <w:t xml:space="preserve">Community </w:t>
      </w:r>
      <w:r w:rsidR="00BC7400">
        <w:rPr>
          <w:rFonts w:eastAsia="Times New Roman" w:cs="Arial"/>
          <w:color w:val="333333"/>
        </w:rPr>
        <w:t>Analysis</w:t>
      </w:r>
      <w:r w:rsidR="00073D39" w:rsidRPr="00DE29E4">
        <w:rPr>
          <w:rFonts w:eastAsia="Times New Roman" w:cs="Arial"/>
          <w:color w:val="333333"/>
        </w:rPr>
        <w:t xml:space="preserve">” </w:t>
      </w:r>
      <w:r w:rsidR="000172AD" w:rsidRPr="00DE29E4">
        <w:rPr>
          <w:rFonts w:eastAsia="Times New Roman" w:cs="Arial"/>
          <w:color w:val="333333"/>
        </w:rPr>
        <w:t xml:space="preserve">workshop </w:t>
      </w:r>
      <w:r w:rsidR="00DE29E4" w:rsidRPr="00DE29E4">
        <w:rPr>
          <w:rFonts w:eastAsia="Times New Roman" w:cs="Arial"/>
          <w:color w:val="333333"/>
        </w:rPr>
        <w:t xml:space="preserve">will train participants on using </w:t>
      </w:r>
      <w:r w:rsidR="005C25AD">
        <w:rPr>
          <w:rFonts w:eastAsia="Times New Roman" w:cs="Arial"/>
          <w:color w:val="333333"/>
        </w:rPr>
        <w:t>data</w:t>
      </w:r>
      <w:r w:rsidR="00447F30">
        <w:rPr>
          <w:rFonts w:eastAsia="Times New Roman" w:cs="Arial"/>
          <w:color w:val="333333"/>
        </w:rPr>
        <w:t xml:space="preserve"> from the 2010 Census and American Community Survey</w:t>
      </w:r>
      <w:r w:rsidR="005C25AD">
        <w:rPr>
          <w:rFonts w:eastAsia="Times New Roman" w:cs="Arial"/>
          <w:color w:val="333333"/>
        </w:rPr>
        <w:t xml:space="preserve">, </w:t>
      </w:r>
      <w:r w:rsidR="00DE29E4" w:rsidRPr="00DE29E4">
        <w:rPr>
          <w:rFonts w:eastAsia="Times New Roman" w:cs="Arial"/>
          <w:color w:val="333333"/>
        </w:rPr>
        <w:t xml:space="preserve">the most relied-on source for detailed, up-to-date socio-economic </w:t>
      </w:r>
      <w:proofErr w:type="gramStart"/>
      <w:r w:rsidR="00DE29E4" w:rsidRPr="00DE29E4">
        <w:rPr>
          <w:rFonts w:eastAsia="Times New Roman" w:cs="Arial"/>
          <w:color w:val="333333"/>
        </w:rPr>
        <w:t>statistics</w:t>
      </w:r>
      <w:proofErr w:type="gramEnd"/>
      <w:r w:rsidR="00DE29E4" w:rsidRPr="00DE29E4">
        <w:rPr>
          <w:rFonts w:eastAsia="Times New Roman" w:cs="Arial"/>
          <w:color w:val="333333"/>
        </w:rPr>
        <w:t xml:space="preserve"> covering every co</w:t>
      </w:r>
      <w:r w:rsidR="00447F30">
        <w:rPr>
          <w:rFonts w:eastAsia="Times New Roman" w:cs="Arial"/>
          <w:color w:val="333333"/>
        </w:rPr>
        <w:t>mmunity in Texas</w:t>
      </w:r>
      <w:r w:rsidR="00DE29E4" w:rsidRPr="00DE29E4">
        <w:rPr>
          <w:rFonts w:eastAsia="Times New Roman" w:cs="Arial"/>
          <w:color w:val="333333"/>
        </w:rPr>
        <w:t xml:space="preserve">. </w:t>
      </w:r>
    </w:p>
    <w:p w:rsidR="00DE29E4" w:rsidRPr="00DE29E4" w:rsidRDefault="00DE29E4" w:rsidP="00590605">
      <w:pPr>
        <w:spacing w:after="0" w:line="240" w:lineRule="auto"/>
        <w:jc w:val="both"/>
        <w:rPr>
          <w:rFonts w:eastAsia="Times New Roman" w:cs="Arial"/>
          <w:color w:val="333333"/>
        </w:rPr>
      </w:pPr>
    </w:p>
    <w:p w:rsidR="00AE68AD" w:rsidRDefault="00DE29E4" w:rsidP="00590605">
      <w:pPr>
        <w:spacing w:after="0" w:line="240" w:lineRule="auto"/>
        <w:jc w:val="both"/>
        <w:rPr>
          <w:rFonts w:eastAsia="Times New Roman" w:cs="Arial"/>
          <w:color w:val="333333"/>
        </w:rPr>
      </w:pPr>
      <w:r w:rsidRPr="00DE29E4">
        <w:rPr>
          <w:rFonts w:eastAsia="Times New Roman" w:cs="Arial"/>
          <w:color w:val="333333"/>
        </w:rPr>
        <w:t xml:space="preserve">Who should come?  The lab is </w:t>
      </w:r>
      <w:r w:rsidR="00590605" w:rsidRPr="00DE29E4">
        <w:rPr>
          <w:rFonts w:eastAsia="Times New Roman" w:cs="Arial"/>
          <w:color w:val="333333"/>
        </w:rPr>
        <w:t>designed</w:t>
      </w:r>
      <w:r w:rsidR="009D6905" w:rsidRPr="00DE29E4">
        <w:rPr>
          <w:rFonts w:eastAsia="Times New Roman" w:cs="Arial"/>
          <w:color w:val="333333"/>
        </w:rPr>
        <w:t xml:space="preserve"> </w:t>
      </w:r>
      <w:r w:rsidR="00894B80" w:rsidRPr="00DE29E4">
        <w:rPr>
          <w:rFonts w:eastAsia="Times New Roman" w:cs="Arial"/>
          <w:color w:val="333333"/>
        </w:rPr>
        <w:t xml:space="preserve">for </w:t>
      </w:r>
      <w:r w:rsidR="00EF51F6">
        <w:rPr>
          <w:rFonts w:eastAsia="Times New Roman" w:cs="Arial"/>
          <w:color w:val="333333"/>
        </w:rPr>
        <w:t xml:space="preserve">member </w:t>
      </w:r>
      <w:r w:rsidR="00BC7400">
        <w:rPr>
          <w:rFonts w:eastAsia="Times New Roman" w:cs="Arial"/>
          <w:color w:val="333333"/>
        </w:rPr>
        <w:t xml:space="preserve">agency </w:t>
      </w:r>
      <w:r w:rsidR="00EF51F6">
        <w:rPr>
          <w:rFonts w:eastAsia="Times New Roman" w:cs="Arial"/>
          <w:color w:val="333333"/>
        </w:rPr>
        <w:t xml:space="preserve">staff </w:t>
      </w:r>
      <w:r w:rsidR="00894B80" w:rsidRPr="00DE29E4">
        <w:rPr>
          <w:rFonts w:cs="Arial"/>
        </w:rPr>
        <w:t xml:space="preserve">that </w:t>
      </w:r>
      <w:r w:rsidRPr="00DE29E4">
        <w:rPr>
          <w:rFonts w:cs="Arial"/>
        </w:rPr>
        <w:t>use data fo</w:t>
      </w:r>
      <w:r w:rsidR="00BC7400">
        <w:rPr>
          <w:rFonts w:cs="Arial"/>
        </w:rPr>
        <w:t xml:space="preserve">r budget analysis, </w:t>
      </w:r>
      <w:r w:rsidRPr="00DE29E4">
        <w:rPr>
          <w:rFonts w:cs="Arial"/>
        </w:rPr>
        <w:t>needs assessment and planning.</w:t>
      </w:r>
      <w:r w:rsidR="00C408B4" w:rsidRPr="00DE29E4">
        <w:rPr>
          <w:rFonts w:eastAsia="Times New Roman" w:cs="Arial"/>
          <w:color w:val="333333"/>
        </w:rPr>
        <w:t xml:space="preserve"> </w:t>
      </w:r>
    </w:p>
    <w:p w:rsidR="00AE68AD" w:rsidRDefault="00AE68AD" w:rsidP="00590605">
      <w:pPr>
        <w:spacing w:after="0" w:line="240" w:lineRule="auto"/>
        <w:jc w:val="both"/>
        <w:rPr>
          <w:rFonts w:eastAsia="Times New Roman" w:cs="Arial"/>
          <w:color w:val="333333"/>
        </w:rPr>
      </w:pPr>
    </w:p>
    <w:p w:rsidR="00807E8F" w:rsidRDefault="003A19C7" w:rsidP="00590605">
      <w:pPr>
        <w:spacing w:after="0" w:line="240" w:lineRule="auto"/>
        <w:jc w:val="both"/>
        <w:rPr>
          <w:rFonts w:eastAsia="Times New Roman" w:cs="Arial"/>
          <w:color w:val="333333"/>
        </w:rPr>
      </w:pPr>
      <w:r w:rsidRPr="00DE29E4">
        <w:rPr>
          <w:rFonts w:eastAsia="Times New Roman" w:cs="Arial"/>
          <w:color w:val="333333"/>
        </w:rPr>
        <w:t>In a live computer lab setting, students will use the American Factfinder (data search tool)</w:t>
      </w:r>
      <w:r w:rsidR="001F13C3" w:rsidRPr="00DE29E4">
        <w:rPr>
          <w:rFonts w:eastAsia="Times New Roman" w:cs="Arial"/>
          <w:color w:val="333333"/>
        </w:rPr>
        <w:t>;</w:t>
      </w:r>
      <w:r w:rsidRPr="00DE29E4">
        <w:rPr>
          <w:rFonts w:eastAsia="Times New Roman" w:cs="Arial"/>
          <w:color w:val="333333"/>
        </w:rPr>
        <w:t xml:space="preserve"> conduct searches using the Census 2010 for population numbers/basic characteristics, </w:t>
      </w:r>
      <w:r w:rsidR="00C408B4" w:rsidRPr="00DE29E4">
        <w:rPr>
          <w:rFonts w:eastAsia="Times New Roman" w:cs="Arial"/>
          <w:color w:val="333333"/>
        </w:rPr>
        <w:t xml:space="preserve">and </w:t>
      </w:r>
      <w:r w:rsidRPr="00DE29E4">
        <w:rPr>
          <w:rFonts w:eastAsia="Times New Roman" w:cs="Arial"/>
          <w:color w:val="333333"/>
        </w:rPr>
        <w:t>American Community Survey for social/economic characterist</w:t>
      </w:r>
      <w:r w:rsidR="00C408B4" w:rsidRPr="00DE29E4">
        <w:rPr>
          <w:rFonts w:eastAsia="Times New Roman" w:cs="Arial"/>
          <w:color w:val="333333"/>
        </w:rPr>
        <w:t>ic</w:t>
      </w:r>
      <w:r w:rsidRPr="00DE29E4">
        <w:rPr>
          <w:rFonts w:eastAsia="Times New Roman" w:cs="Arial"/>
          <w:color w:val="333333"/>
        </w:rPr>
        <w:t>s</w:t>
      </w:r>
      <w:r w:rsidR="00AE68AD">
        <w:rPr>
          <w:rFonts w:eastAsia="Times New Roman" w:cs="Arial"/>
          <w:color w:val="333333"/>
        </w:rPr>
        <w:t xml:space="preserve"> such as educational attainment, incom</w:t>
      </w:r>
      <w:r w:rsidR="00BC7400">
        <w:rPr>
          <w:rFonts w:eastAsia="Times New Roman" w:cs="Arial"/>
          <w:color w:val="333333"/>
        </w:rPr>
        <w:t xml:space="preserve">e, occupation, </w:t>
      </w:r>
      <w:r w:rsidR="00AE68AD">
        <w:rPr>
          <w:rFonts w:eastAsia="Times New Roman" w:cs="Arial"/>
          <w:color w:val="333333"/>
        </w:rPr>
        <w:t>poverty status, nativity and selected homeowner costs.</w:t>
      </w:r>
      <w:r w:rsidR="00C408B4" w:rsidRPr="00DE29E4">
        <w:rPr>
          <w:rFonts w:eastAsia="Times New Roman" w:cs="Arial"/>
          <w:color w:val="333333"/>
        </w:rPr>
        <w:t xml:space="preserve">  Special emphasis will be placed on researching small area data</w:t>
      </w:r>
      <w:r w:rsidR="00B50D74">
        <w:rPr>
          <w:rFonts w:eastAsia="Times New Roman" w:cs="Arial"/>
          <w:color w:val="333333"/>
        </w:rPr>
        <w:t xml:space="preserve"> to understand the demographics of the area of service</w:t>
      </w:r>
      <w:r w:rsidR="00AE68AD">
        <w:rPr>
          <w:rFonts w:eastAsia="Times New Roman" w:cs="Arial"/>
          <w:color w:val="333333"/>
        </w:rPr>
        <w:t xml:space="preserve">.  </w:t>
      </w:r>
    </w:p>
    <w:p w:rsidR="00AE68AD" w:rsidRPr="00DE29E4" w:rsidRDefault="00AE68AD" w:rsidP="00590605">
      <w:pPr>
        <w:spacing w:after="0" w:line="240" w:lineRule="auto"/>
        <w:jc w:val="both"/>
        <w:rPr>
          <w:rFonts w:eastAsia="Times New Roman" w:cs="Arial"/>
          <w:color w:val="333333"/>
        </w:rPr>
      </w:pPr>
    </w:p>
    <w:p w:rsidR="00170E59" w:rsidRPr="00AE68AD" w:rsidRDefault="00EA77E2" w:rsidP="00BC7400">
      <w:pPr>
        <w:spacing w:after="0" w:line="240" w:lineRule="auto"/>
        <w:jc w:val="both"/>
        <w:rPr>
          <w:rFonts w:cs="Arial"/>
          <w:color w:val="C00000"/>
        </w:rPr>
      </w:pPr>
      <w:r w:rsidRPr="004658A3">
        <w:rPr>
          <w:rFonts w:eastAsia="Times New Roman" w:cs="Arial"/>
          <w:i/>
          <w:color w:val="333333"/>
          <w:sz w:val="20"/>
          <w:szCs w:val="20"/>
        </w:rPr>
        <w:t xml:space="preserve">Seating is limited and </w:t>
      </w:r>
      <w:r w:rsidR="00D24239" w:rsidRPr="004658A3">
        <w:rPr>
          <w:rFonts w:eastAsia="Times New Roman" w:cs="Arial"/>
          <w:i/>
          <w:color w:val="333333"/>
          <w:sz w:val="20"/>
          <w:szCs w:val="20"/>
        </w:rPr>
        <w:t xml:space="preserve">computers </w:t>
      </w:r>
      <w:r w:rsidRPr="004658A3">
        <w:rPr>
          <w:rFonts w:eastAsia="Times New Roman" w:cs="Arial"/>
          <w:i/>
          <w:color w:val="333333"/>
          <w:sz w:val="20"/>
          <w:szCs w:val="20"/>
        </w:rPr>
        <w:t xml:space="preserve">will be provided.  </w:t>
      </w:r>
      <w:r w:rsidR="00E86D43" w:rsidRPr="004658A3">
        <w:rPr>
          <w:rFonts w:eastAsia="Times New Roman" w:cs="Arial"/>
          <w:i/>
          <w:color w:val="333333"/>
          <w:sz w:val="20"/>
          <w:szCs w:val="20"/>
        </w:rPr>
        <w:t xml:space="preserve">Registration is </w:t>
      </w:r>
      <w:r w:rsidR="007B5CBA" w:rsidRPr="004658A3">
        <w:rPr>
          <w:rFonts w:eastAsia="Times New Roman" w:cs="Arial"/>
          <w:i/>
          <w:color w:val="333333"/>
          <w:sz w:val="20"/>
          <w:szCs w:val="20"/>
        </w:rPr>
        <w:t xml:space="preserve">required and space will be guaranteed to the </w:t>
      </w:r>
      <w:proofErr w:type="gramStart"/>
      <w:r w:rsidR="00B50D74">
        <w:rPr>
          <w:rFonts w:eastAsia="Times New Roman" w:cs="Arial"/>
          <w:i/>
          <w:color w:val="333333"/>
          <w:sz w:val="20"/>
          <w:szCs w:val="20"/>
        </w:rPr>
        <w:t xml:space="preserve">first </w:t>
      </w:r>
      <w:r w:rsidR="00B50D74" w:rsidRPr="00B50D74">
        <w:rPr>
          <w:rFonts w:eastAsia="Times New Roman" w:cs="Arial"/>
          <w:i/>
          <w:color w:val="FF0000"/>
          <w:sz w:val="28"/>
          <w:szCs w:val="28"/>
        </w:rPr>
        <w:t>??</w:t>
      </w:r>
      <w:proofErr w:type="gramEnd"/>
      <w:r w:rsidR="000A65EA" w:rsidRPr="00B50D74">
        <w:rPr>
          <w:rFonts w:eastAsia="Times New Roman" w:cs="Arial"/>
          <w:i/>
          <w:color w:val="FF0000"/>
          <w:sz w:val="28"/>
          <w:szCs w:val="28"/>
        </w:rPr>
        <w:t xml:space="preserve"> </w:t>
      </w:r>
      <w:proofErr w:type="gramStart"/>
      <w:r w:rsidR="00AE68AD">
        <w:rPr>
          <w:rFonts w:eastAsia="Times New Roman" w:cs="Arial"/>
          <w:i/>
          <w:color w:val="333333"/>
          <w:sz w:val="20"/>
          <w:szCs w:val="20"/>
        </w:rPr>
        <w:t>p</w:t>
      </w:r>
      <w:r w:rsidR="00AE68AD" w:rsidRPr="004658A3">
        <w:rPr>
          <w:rFonts w:eastAsia="Times New Roman" w:cs="Arial"/>
          <w:i/>
          <w:color w:val="333333"/>
          <w:sz w:val="20"/>
          <w:szCs w:val="20"/>
        </w:rPr>
        <w:t>articipants</w:t>
      </w:r>
      <w:proofErr w:type="gramEnd"/>
      <w:r w:rsidR="007B5CBA" w:rsidRPr="004658A3">
        <w:rPr>
          <w:rFonts w:eastAsia="Times New Roman" w:cs="Arial"/>
          <w:i/>
          <w:color w:val="333333"/>
          <w:sz w:val="20"/>
          <w:szCs w:val="20"/>
        </w:rPr>
        <w:t xml:space="preserve"> who register</w:t>
      </w:r>
      <w:r w:rsidR="00E86D43" w:rsidRPr="002D4C84">
        <w:rPr>
          <w:rFonts w:eastAsia="Times New Roman" w:cs="Arial"/>
          <w:i/>
          <w:color w:val="FF0000"/>
          <w:sz w:val="20"/>
          <w:szCs w:val="20"/>
        </w:rPr>
        <w:t>.</w:t>
      </w:r>
      <w:r w:rsidR="00F124D4" w:rsidRPr="002D4C84">
        <w:rPr>
          <w:rFonts w:eastAsia="Times New Roman" w:cs="Arial"/>
          <w:i/>
          <w:color w:val="FF0000"/>
          <w:sz w:val="20"/>
          <w:szCs w:val="20"/>
        </w:rPr>
        <w:t xml:space="preserve"> </w:t>
      </w:r>
      <w:r w:rsidRPr="002D4C84">
        <w:rPr>
          <w:rFonts w:eastAsia="Times New Roman" w:cs="Arial"/>
          <w:i/>
          <w:color w:val="FF0000"/>
          <w:sz w:val="20"/>
          <w:szCs w:val="20"/>
        </w:rPr>
        <w:t xml:space="preserve"> </w:t>
      </w:r>
      <w:r w:rsidR="00AE68AD" w:rsidRPr="002D4C84">
        <w:rPr>
          <w:rFonts w:eastAsia="Times New Roman" w:cs="Arial"/>
          <w:i/>
          <w:noProof/>
          <w:color w:val="262626" w:themeColor="text1" w:themeTint="D9"/>
        </w:rPr>
        <w:drawing>
          <wp:anchor distT="0" distB="0" distL="114300" distR="114300" simplePos="0" relativeHeight="251659264" behindDoc="0" locked="0" layoutInCell="1" allowOverlap="1" wp14:anchorId="15ADBA55" wp14:editId="44D21875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485265" cy="822960"/>
            <wp:effectExtent l="19050" t="0" r="635" b="0"/>
            <wp:wrapSquare wrapText="bothSides"/>
            <wp:docPr id="3" name="Picture 1" descr="cb_denver_region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_denver_region_blu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400">
        <w:rPr>
          <w:rFonts w:eastAsia="Times New Roman" w:cs="Arial"/>
          <w:i/>
          <w:color w:val="262626" w:themeColor="text1" w:themeTint="D9"/>
        </w:rPr>
        <w:t>Please register by emailing meburns@unitedwaysatx.org</w:t>
      </w:r>
      <w:r w:rsidR="00807E8F" w:rsidRPr="002D4C84">
        <w:rPr>
          <w:rFonts w:eastAsia="Times New Roman" w:cs="Arial"/>
          <w:i/>
          <w:color w:val="262626" w:themeColor="text1" w:themeTint="D9"/>
        </w:rPr>
        <w:t xml:space="preserve">.  Any questions, </w:t>
      </w:r>
      <w:r w:rsidR="000A65EA" w:rsidRPr="002D4C84">
        <w:rPr>
          <w:rFonts w:eastAsia="Times New Roman" w:cs="Arial"/>
          <w:i/>
          <w:color w:val="262626" w:themeColor="text1" w:themeTint="D9"/>
        </w:rPr>
        <w:t>p</w:t>
      </w:r>
      <w:r w:rsidR="00CB2615" w:rsidRPr="002D4C84">
        <w:rPr>
          <w:rFonts w:eastAsia="Times New Roman" w:cs="Arial"/>
          <w:i/>
          <w:color w:val="262626" w:themeColor="text1" w:themeTint="D9"/>
        </w:rPr>
        <w:t>lease call</w:t>
      </w:r>
      <w:r w:rsidR="002D4C84">
        <w:rPr>
          <w:rFonts w:eastAsia="Times New Roman" w:cs="Arial"/>
          <w:i/>
          <w:color w:val="262626" w:themeColor="text1" w:themeTint="D9"/>
        </w:rPr>
        <w:t xml:space="preserve"> </w:t>
      </w:r>
      <w:r w:rsidR="00BC7400">
        <w:rPr>
          <w:rFonts w:eastAsia="Times New Roman" w:cs="Arial"/>
          <w:i/>
          <w:color w:val="262626" w:themeColor="text1" w:themeTint="D9"/>
        </w:rPr>
        <w:t>Mary Ellen @ 210-352-7028</w:t>
      </w:r>
      <w:r w:rsidR="005C25AD">
        <w:rPr>
          <w:rFonts w:eastAsia="Times New Roman" w:cs="Arial"/>
          <w:i/>
          <w:color w:val="262626" w:themeColor="text1" w:themeTint="D9"/>
        </w:rPr>
        <w:t>.</w:t>
      </w:r>
      <w:r w:rsidR="0068558F" w:rsidRPr="0068558F">
        <w:rPr>
          <w:noProof/>
        </w:rPr>
        <w:t xml:space="preserve"> </w:t>
      </w:r>
      <w:r w:rsidR="0068558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2630170" y="733425"/>
            <wp:positionH relativeFrom="margin">
              <wp:align>right</wp:align>
            </wp:positionH>
            <wp:positionV relativeFrom="margin">
              <wp:align>bottom</wp:align>
            </wp:positionV>
            <wp:extent cx="2103120" cy="1379792"/>
            <wp:effectExtent l="0" t="0" r="0" b="0"/>
            <wp:wrapSquare wrapText="bothSides"/>
            <wp:docPr id="2" name="Picture 2" descr="http://65.166.193.134/iftwsql4/images/sites/uwsa/logo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5.166.193.134/iftwsql4/images/sites/uwsa/logo_lef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7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0E59" w:rsidRPr="00AE68AD" w:rsidSect="00BB7A70">
      <w:pgSz w:w="12240" w:h="15840"/>
      <w:pgMar w:top="576" w:right="1440" w:bottom="1008" w:left="1440" w:header="720" w:footer="720" w:gutter="0"/>
      <w:pgBorders w:offsetFrom="page">
        <w:top w:val="threeDEmboss" w:sz="48" w:space="24" w:color="17365D" w:themeColor="text2" w:themeShade="BF"/>
        <w:left w:val="threeDEmboss" w:sz="48" w:space="24" w:color="17365D" w:themeColor="text2" w:themeShade="BF"/>
        <w:bottom w:val="threeDEngrave" w:sz="48" w:space="24" w:color="17365D" w:themeColor="text2" w:themeShade="BF"/>
        <w:right w:val="threeDEngrave" w:sz="48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636"/>
    <w:multiLevelType w:val="hybridMultilevel"/>
    <w:tmpl w:val="6D68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53BFA"/>
    <w:multiLevelType w:val="hybridMultilevel"/>
    <w:tmpl w:val="6396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E2"/>
    <w:rsid w:val="0000008A"/>
    <w:rsid w:val="000172AD"/>
    <w:rsid w:val="00073D39"/>
    <w:rsid w:val="000A65EA"/>
    <w:rsid w:val="000B3DDD"/>
    <w:rsid w:val="000B642E"/>
    <w:rsid w:val="000C5377"/>
    <w:rsid w:val="0011706D"/>
    <w:rsid w:val="001343E4"/>
    <w:rsid w:val="0014710E"/>
    <w:rsid w:val="001503FF"/>
    <w:rsid w:val="00163551"/>
    <w:rsid w:val="00170E59"/>
    <w:rsid w:val="00191C10"/>
    <w:rsid w:val="0019329C"/>
    <w:rsid w:val="00193935"/>
    <w:rsid w:val="001B0092"/>
    <w:rsid w:val="001E4FDB"/>
    <w:rsid w:val="001F13C3"/>
    <w:rsid w:val="001F29C9"/>
    <w:rsid w:val="00231218"/>
    <w:rsid w:val="00253944"/>
    <w:rsid w:val="00253AC2"/>
    <w:rsid w:val="00281D7C"/>
    <w:rsid w:val="00291E0A"/>
    <w:rsid w:val="002C195E"/>
    <w:rsid w:val="002D4C84"/>
    <w:rsid w:val="00321C4B"/>
    <w:rsid w:val="0038553C"/>
    <w:rsid w:val="0039732A"/>
    <w:rsid w:val="003A19C7"/>
    <w:rsid w:val="003E44FF"/>
    <w:rsid w:val="00401398"/>
    <w:rsid w:val="00435BEE"/>
    <w:rsid w:val="0044094B"/>
    <w:rsid w:val="00441DAB"/>
    <w:rsid w:val="00447F30"/>
    <w:rsid w:val="004658A3"/>
    <w:rsid w:val="0047211F"/>
    <w:rsid w:val="004B3D67"/>
    <w:rsid w:val="004B7130"/>
    <w:rsid w:val="004E6A89"/>
    <w:rsid w:val="005304FB"/>
    <w:rsid w:val="0054126E"/>
    <w:rsid w:val="005413E8"/>
    <w:rsid w:val="0056227E"/>
    <w:rsid w:val="00590605"/>
    <w:rsid w:val="005C25AD"/>
    <w:rsid w:val="006479F6"/>
    <w:rsid w:val="006551F5"/>
    <w:rsid w:val="006572BB"/>
    <w:rsid w:val="00667B0D"/>
    <w:rsid w:val="006779EA"/>
    <w:rsid w:val="0068558F"/>
    <w:rsid w:val="00693F83"/>
    <w:rsid w:val="00696609"/>
    <w:rsid w:val="006A088E"/>
    <w:rsid w:val="006E1786"/>
    <w:rsid w:val="006F198B"/>
    <w:rsid w:val="00725BBA"/>
    <w:rsid w:val="00731C1D"/>
    <w:rsid w:val="00744EBF"/>
    <w:rsid w:val="0076391E"/>
    <w:rsid w:val="007640CA"/>
    <w:rsid w:val="0077512A"/>
    <w:rsid w:val="00786F99"/>
    <w:rsid w:val="007B5CBA"/>
    <w:rsid w:val="00807E8F"/>
    <w:rsid w:val="008178E5"/>
    <w:rsid w:val="008479BE"/>
    <w:rsid w:val="00891294"/>
    <w:rsid w:val="00894B80"/>
    <w:rsid w:val="00896BAE"/>
    <w:rsid w:val="008C3FC9"/>
    <w:rsid w:val="008D1E6A"/>
    <w:rsid w:val="008D2A9E"/>
    <w:rsid w:val="00904C6E"/>
    <w:rsid w:val="00917DA0"/>
    <w:rsid w:val="009B062A"/>
    <w:rsid w:val="009C3BB0"/>
    <w:rsid w:val="009D2375"/>
    <w:rsid w:val="009D2D42"/>
    <w:rsid w:val="009D64BF"/>
    <w:rsid w:val="009D6905"/>
    <w:rsid w:val="009E769B"/>
    <w:rsid w:val="00A01DE0"/>
    <w:rsid w:val="00A05551"/>
    <w:rsid w:val="00A05F9F"/>
    <w:rsid w:val="00A467C4"/>
    <w:rsid w:val="00A80724"/>
    <w:rsid w:val="00AC17C5"/>
    <w:rsid w:val="00AE68AD"/>
    <w:rsid w:val="00AF0A24"/>
    <w:rsid w:val="00AF526B"/>
    <w:rsid w:val="00B00502"/>
    <w:rsid w:val="00B1257D"/>
    <w:rsid w:val="00B45B4B"/>
    <w:rsid w:val="00B50D74"/>
    <w:rsid w:val="00B51BC3"/>
    <w:rsid w:val="00B64579"/>
    <w:rsid w:val="00B94721"/>
    <w:rsid w:val="00BB7A70"/>
    <w:rsid w:val="00BC3C1B"/>
    <w:rsid w:val="00BC7400"/>
    <w:rsid w:val="00C408B4"/>
    <w:rsid w:val="00C861B4"/>
    <w:rsid w:val="00CA59AF"/>
    <w:rsid w:val="00CA5F1C"/>
    <w:rsid w:val="00CA7342"/>
    <w:rsid w:val="00CB2615"/>
    <w:rsid w:val="00CD2A76"/>
    <w:rsid w:val="00CD32C7"/>
    <w:rsid w:val="00D24239"/>
    <w:rsid w:val="00D36F1B"/>
    <w:rsid w:val="00D5406B"/>
    <w:rsid w:val="00D6737F"/>
    <w:rsid w:val="00DA7645"/>
    <w:rsid w:val="00DE29E4"/>
    <w:rsid w:val="00E01470"/>
    <w:rsid w:val="00E51E0F"/>
    <w:rsid w:val="00E62088"/>
    <w:rsid w:val="00E77EB4"/>
    <w:rsid w:val="00E86D43"/>
    <w:rsid w:val="00E97341"/>
    <w:rsid w:val="00EA77E2"/>
    <w:rsid w:val="00EC2D94"/>
    <w:rsid w:val="00EE1F57"/>
    <w:rsid w:val="00EF51F6"/>
    <w:rsid w:val="00F124D4"/>
    <w:rsid w:val="00F365BA"/>
    <w:rsid w:val="00F82422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E2"/>
    <w:rPr>
      <w:color w:val="333333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44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4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E2"/>
    <w:rPr>
      <w:color w:val="333333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44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415D-EB58-4F36-89B7-8A25D22F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nunez310</dc:creator>
  <cp:lastModifiedBy>Arena, Olivia</cp:lastModifiedBy>
  <cp:revision>2</cp:revision>
  <cp:lastPrinted>2011-03-17T22:56:00Z</cp:lastPrinted>
  <dcterms:created xsi:type="dcterms:W3CDTF">2017-02-10T22:16:00Z</dcterms:created>
  <dcterms:modified xsi:type="dcterms:W3CDTF">2017-02-10T22:16:00Z</dcterms:modified>
</cp:coreProperties>
</file>